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color w:val="FF0000"/>
          <w:sz w:val="26"/>
          <w:szCs w:val="26"/>
          <w:lang w:val="en-US" w:eastAsia="it-IT"/>
        </w:rPr>
        <w:t xml:space="preserve">PRIZES OF THE INTERNATIONAL JURY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GOLDEN BEAR FOR BEST FILM </w:t>
      </w:r>
      <w:bookmarkStart w:id="0" w:name="_GoBack"/>
      <w:bookmarkEnd w:id="0"/>
      <w:r w:rsidR="00AD367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There Is No Evil</w:t>
      </w:r>
      <w:r w:rsidR="00AD367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Mohammad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Rasoulof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br/>
      </w:r>
      <w:r w:rsidR="00421EEE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SILVER BEAR GRAND JURY PRIZE </w:t>
      </w:r>
      <w:r w:rsidR="00AD367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Never Rarely Sometimes Always </w:t>
      </w:r>
      <w:r w:rsidR="00AD3675">
        <w:rPr>
          <w:rFonts w:ascii="Times New Roman" w:eastAsia="Times New Roman" w:hAnsi="Times New Roman" w:cs="Times New Roman"/>
          <w:lang w:val="en-US" w:eastAsia="it-IT"/>
        </w:rPr>
        <w:t xml:space="preserve">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Eliza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Hittman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SILVER BEAR FOR BEST DIRECTOR </w:t>
      </w:r>
      <w:r w:rsidR="00AD3675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Hong </w:t>
      </w:r>
      <w:proofErr w:type="spellStart"/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>Sangsoo</w:t>
      </w:r>
      <w:proofErr w:type="spellEnd"/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 </w:t>
      </w:r>
      <w:r w:rsidR="00AD3675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per </w:t>
      </w:r>
      <w:r w:rsidRPr="002B1151">
        <w:rPr>
          <w:rFonts w:ascii="MyriadPro" w:eastAsia="Times New Roman" w:hAnsi="MyriadPro" w:cs="Times New Roman"/>
          <w:i/>
          <w:iCs/>
          <w:sz w:val="22"/>
          <w:szCs w:val="22"/>
          <w:lang w:val="en-US" w:eastAsia="it-IT"/>
        </w:rPr>
        <w:t xml:space="preserve">The Woman Who Ran </w:t>
      </w:r>
    </w:p>
    <w:p w:rsidR="00AD3675" w:rsidRDefault="002B1151" w:rsidP="002B1151">
      <w:pPr>
        <w:spacing w:before="100" w:beforeAutospacing="1" w:after="100" w:afterAutospacing="1"/>
        <w:rPr>
          <w:rFonts w:ascii="MyriadPro" w:eastAsia="Times New Roman" w:hAnsi="MyriadPro" w:cs="Times New Roman"/>
          <w:sz w:val="22"/>
          <w:szCs w:val="22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SILVER BEAR FOR BEST ACTRESS </w:t>
      </w:r>
      <w:r w:rsidR="00AD3675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Paula Beer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in </w:t>
      </w:r>
      <w:r w:rsidRPr="002B1151">
        <w:rPr>
          <w:rFonts w:ascii="MyriadPro" w:eastAsia="Times New Roman" w:hAnsi="MyriadPro" w:cs="Times New Roman"/>
          <w:i/>
          <w:iCs/>
          <w:sz w:val="22"/>
          <w:szCs w:val="22"/>
          <w:lang w:val="en-US" w:eastAsia="it-IT"/>
        </w:rPr>
        <w:t xml:space="preserve">Undine </w:t>
      </w:r>
      <w:r w:rsidR="00AD3675">
        <w:rPr>
          <w:rFonts w:ascii="MyriadPro" w:eastAsia="Times New Roman" w:hAnsi="MyriadPro" w:cs="Times New Roman"/>
          <w:sz w:val="22"/>
          <w:szCs w:val="22"/>
          <w:lang w:val="en-US" w:eastAsia="it-IT"/>
        </w:rPr>
        <w:t>di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Christian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Petzold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SILVER BEAR FOR BEST ACTOR </w:t>
      </w:r>
      <w:r w:rsidR="00421EEE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 xml:space="preserve">Elio Germano </w:t>
      </w:r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>in</w:t>
      </w:r>
      <w:r w:rsidR="00AD3675" w:rsidRPr="00AD3675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 </w:t>
      </w:r>
      <w:r w:rsidRPr="002B1151">
        <w:rPr>
          <w:rFonts w:ascii="MyriadPro" w:eastAsia="Times New Roman" w:hAnsi="MyriadPro" w:cs="Times New Roman"/>
          <w:i/>
          <w:iCs/>
          <w:sz w:val="22"/>
          <w:szCs w:val="22"/>
          <w:lang w:eastAsia="it-IT"/>
        </w:rPr>
        <w:t xml:space="preserve">Volevo nascondermi </w:t>
      </w:r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>(</w:t>
      </w:r>
      <w:proofErr w:type="spellStart"/>
      <w:r w:rsidRPr="002B1151">
        <w:rPr>
          <w:rFonts w:ascii="MyriadPro" w:eastAsia="Times New Roman" w:hAnsi="MyriadPro" w:cs="Times New Roman"/>
          <w:i/>
          <w:iCs/>
          <w:sz w:val="22"/>
          <w:szCs w:val="22"/>
          <w:lang w:eastAsia="it-IT"/>
        </w:rPr>
        <w:t>Hidden</w:t>
      </w:r>
      <w:proofErr w:type="spellEnd"/>
      <w:r w:rsidRPr="002B1151">
        <w:rPr>
          <w:rFonts w:ascii="MyriadPro" w:eastAsia="Times New Roman" w:hAnsi="MyriadPro" w:cs="Times New Roman"/>
          <w:i/>
          <w:iCs/>
          <w:sz w:val="22"/>
          <w:szCs w:val="22"/>
          <w:lang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i/>
          <w:iCs/>
          <w:sz w:val="22"/>
          <w:szCs w:val="22"/>
          <w:lang w:eastAsia="it-IT"/>
        </w:rPr>
        <w:t>Away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) </w:t>
      </w:r>
      <w:r w:rsidR="00AD3675" w:rsidRPr="00AD3675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di </w:t>
      </w:r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Giorgio Diritti </w:t>
      </w:r>
    </w:p>
    <w:p w:rsidR="00AD3675" w:rsidRDefault="002B1151" w:rsidP="00AD36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>SILVER BEAR FOR BEST SCREENPLAY</w:t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br/>
      </w:r>
      <w:proofErr w:type="spellStart"/>
      <w:r w:rsidR="00AD3675" w:rsidRPr="00AD3675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>Fratellli</w:t>
      </w:r>
      <w:proofErr w:type="spellEnd"/>
      <w:r w:rsidR="00AD3675" w:rsidRPr="00AD3675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 xml:space="preserve"> </w:t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 xml:space="preserve">D'Innocenzo </w:t>
      </w:r>
      <w:proofErr w:type="gramStart"/>
      <w:r w:rsidR="00AD3675" w:rsidRPr="00421EEE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per </w:t>
      </w:r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i/>
          <w:iCs/>
          <w:sz w:val="22"/>
          <w:szCs w:val="22"/>
          <w:lang w:eastAsia="it-IT"/>
        </w:rPr>
        <w:t>Favolacce</w:t>
      </w:r>
      <w:proofErr w:type="spellEnd"/>
      <w:proofErr w:type="gramEnd"/>
      <w:r w:rsidRPr="002B1151">
        <w:rPr>
          <w:rFonts w:ascii="MyriadPro" w:eastAsia="Times New Roman" w:hAnsi="MyriadPro" w:cs="Times New Roman"/>
          <w:i/>
          <w:iCs/>
          <w:sz w:val="22"/>
          <w:szCs w:val="22"/>
          <w:lang w:eastAsia="it-IT"/>
        </w:rPr>
        <w:t xml:space="preserve"> </w:t>
      </w:r>
      <w:r w:rsidR="00AD3675" w:rsidRPr="00AD3675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dei Fratelli </w:t>
      </w:r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D'Innocenzo </w:t>
      </w:r>
    </w:p>
    <w:p w:rsidR="00AD3675" w:rsidRPr="00421EEE" w:rsidRDefault="002B1151" w:rsidP="002B1151">
      <w:pPr>
        <w:spacing w:before="100" w:beforeAutospacing="1" w:after="100" w:afterAutospacing="1"/>
        <w:rPr>
          <w:rFonts w:ascii="MyriadPro" w:eastAsia="Times New Roman" w:hAnsi="MyriadPro" w:cs="Times New Roman"/>
          <w:sz w:val="22"/>
          <w:szCs w:val="22"/>
          <w:lang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 xml:space="preserve">SILVER BEAR FOR OUTSTANDING ARTISTIC CONTRIBUTION </w:t>
      </w:r>
      <w:r w:rsidR="00AD3675" w:rsidRPr="00421EEE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br/>
      </w:r>
      <w:proofErr w:type="spellStart"/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>Jürgen</w:t>
      </w:r>
      <w:proofErr w:type="spellEnd"/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>Jürges</w:t>
      </w:r>
      <w:proofErr w:type="spellEnd"/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 xml:space="preserve"> </w:t>
      </w:r>
      <w:r w:rsidR="00AD3675" w:rsidRPr="00421EEE">
        <w:rPr>
          <w:rFonts w:ascii="MyriadPro" w:eastAsia="Times New Roman" w:hAnsi="MyriadPro" w:cs="Times New Roman"/>
          <w:sz w:val="22"/>
          <w:szCs w:val="22"/>
          <w:lang w:eastAsia="it-IT"/>
        </w:rPr>
        <w:t>per la fotografia di</w:t>
      </w:r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 </w:t>
      </w:r>
      <w:r w:rsidRPr="002B1151">
        <w:rPr>
          <w:rFonts w:ascii="MyriadPro" w:eastAsia="Times New Roman" w:hAnsi="MyriadPro" w:cs="Times New Roman"/>
          <w:i/>
          <w:iCs/>
          <w:sz w:val="22"/>
          <w:szCs w:val="22"/>
          <w:lang w:eastAsia="it-IT"/>
        </w:rPr>
        <w:t xml:space="preserve">DAU. Natasha </w:t>
      </w:r>
      <w:r w:rsidR="00AD3675" w:rsidRPr="00421EEE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>Ilya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>Khrzhanovskiy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,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>Jekaterina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>Oertel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>SILVER BEAR -- 70</w:t>
      </w:r>
      <w:r w:rsidRPr="002B1151">
        <w:rPr>
          <w:rFonts w:ascii="MyriadPro" w:eastAsia="Times New Roman" w:hAnsi="MyriadPro" w:cs="Times New Roman"/>
          <w:position w:val="8"/>
          <w:sz w:val="12"/>
          <w:szCs w:val="12"/>
          <w:lang w:eastAsia="it-IT"/>
        </w:rPr>
        <w:t xml:space="preserve">TH </w:t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eastAsia="it-IT"/>
        </w:rPr>
        <w:t xml:space="preserve">BERLINALE </w:t>
      </w:r>
      <w:r w:rsidR="00421EEE" w:rsidRPr="00421EEE">
        <w:rPr>
          <w:rFonts w:ascii="Times New Roman" w:eastAsia="Times New Roman" w:hAnsi="Times New Roman" w:cs="Times New Roman"/>
          <w:lang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eastAsia="it-IT"/>
        </w:rPr>
        <w:t xml:space="preserve">Delete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eastAsia="it-IT"/>
        </w:rPr>
        <w:t>History</w:t>
      </w:r>
      <w:proofErr w:type="spellEnd"/>
      <w:r w:rsidR="00AD3675" w:rsidRPr="00421EEE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eastAsia="it-IT"/>
        </w:rPr>
        <w:t xml:space="preserve"> 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>Benoît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>Delépine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, Gustave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>Kervern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color w:val="FF0000"/>
          <w:sz w:val="26"/>
          <w:szCs w:val="26"/>
          <w:lang w:val="en-US" w:eastAsia="it-IT"/>
        </w:rPr>
        <w:t xml:space="preserve">PRIZES OF THE ENCOUNTERS JURY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BEST FILM </w:t>
      </w:r>
      <w:r w:rsidR="00AD367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The Works and Days (of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Tayoko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Shiojiri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in the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Shiotani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Basin) Werke und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Tage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(der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Tayoko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Shiojiri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im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Shiotanibecken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)</w:t>
      </w:r>
      <w:r w:rsidR="00421EEE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r w:rsidR="00AD367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C.W. Winter, Anders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Edström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JURY AWARD </w:t>
      </w:r>
      <w:r w:rsidR="00AD367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The Trouble </w:t>
      </w:r>
      <w:proofErr w:type="gram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With</w:t>
      </w:r>
      <w:proofErr w:type="gram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Being Born </w:t>
      </w:r>
      <w:proofErr w:type="spellStart"/>
      <w:r w:rsidR="00AD3675">
        <w:rPr>
          <w:rFonts w:ascii="Times New Roman" w:eastAsia="Times New Roman" w:hAnsi="Times New Roman" w:cs="Times New Roman"/>
          <w:lang w:val="en-US" w:eastAsia="it-IT"/>
        </w:rPr>
        <w:t>di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Sandra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Wollner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BEST DIRECTOR </w:t>
      </w:r>
      <w:r w:rsidR="00AD3675">
        <w:rPr>
          <w:rFonts w:ascii="Times New Roman" w:eastAsia="Times New Roman" w:hAnsi="Times New Roman" w:cs="Times New Roman"/>
          <w:lang w:val="en-US" w:eastAsia="it-IT"/>
        </w:rPr>
        <w:br/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Malmkrog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r w:rsidR="00AD3675">
        <w:rPr>
          <w:rFonts w:ascii="Times New Roman" w:eastAsia="Times New Roman" w:hAnsi="Times New Roman" w:cs="Times New Roman"/>
          <w:lang w:val="en-US" w:eastAsia="it-IT"/>
        </w:rPr>
        <w:t>d</w:t>
      </w:r>
      <w:r w:rsidR="00AD3675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Cristi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Puiu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AD367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Isabella </w:t>
      </w:r>
      <w:r w:rsidR="00AD3675">
        <w:rPr>
          <w:rFonts w:ascii="Times New Roman" w:eastAsia="Times New Roman" w:hAnsi="Times New Roman" w:cs="Times New Roman"/>
          <w:lang w:val="en-US" w:eastAsia="it-IT"/>
        </w:rPr>
        <w:t xml:space="preserve">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Matías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Piñeiro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2B1151">
        <w:rPr>
          <w:rFonts w:ascii="Times New Roman" w:eastAsia="Times New Roman" w:hAnsi="Times New Roman" w:cs="Times New Roman"/>
          <w:lang w:val="en-US" w:eastAsia="it-IT"/>
        </w:rPr>
        <w:instrText xml:space="preserve"> INCLUDEPICTURE "/var/folders/ps/jwgzfm5s4cd7kvwc4f6hzw5c0000gn/T/com.microsoft.Word/WebArchiveCopyPasteTempFiles/page16image32171968" \* MERGEFORMATINET </w:instrText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2B1151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17145"/>
            <wp:effectExtent l="0" t="0" r="0" b="0"/>
            <wp:docPr id="9" name="Immagine 9" descr="page16image3217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6image321719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end"/>
      </w:r>
      <w:r w:rsidRPr="002B1151">
        <w:rPr>
          <w:rFonts w:ascii="MyriadPro" w:eastAsia="Times New Roman" w:hAnsi="MyriadPro" w:cs="Times New Roman"/>
          <w:b/>
          <w:bCs/>
          <w:color w:val="FF0000"/>
          <w:sz w:val="26"/>
          <w:szCs w:val="26"/>
          <w:lang w:val="en-US" w:eastAsia="it-IT"/>
        </w:rPr>
        <w:t xml:space="preserve">GWFF BEST FIRST FEATURE AWARD </w:t>
      </w:r>
    </w:p>
    <w:p w:rsidR="00280FE5" w:rsidRPr="00421EEE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GWFF BEST FIRST FEATURE AWARD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Los </w:t>
      </w:r>
      <w:proofErr w:type="spellStart"/>
      <w:proofErr w:type="gram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conductos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r w:rsidR="00280FE5" w:rsidRPr="00280FE5">
        <w:rPr>
          <w:rFonts w:ascii="Times New Roman" w:eastAsia="Times New Roman" w:hAnsi="Times New Roman" w:cs="Times New Roman"/>
          <w:lang w:val="en-US" w:eastAsia="it-IT"/>
        </w:rPr>
        <w:t xml:space="preserve"> di</w:t>
      </w:r>
      <w:proofErr w:type="gramEnd"/>
      <w:r w:rsidR="00280FE5" w:rsidRPr="00280FE5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Camilo Restrepo</w:t>
      </w:r>
      <w:r w:rsidR="00280FE5">
        <w:rPr>
          <w:rFonts w:ascii="MyriadPro" w:eastAsia="Times New Roman" w:hAnsi="MyriadPro" w:cs="Times New Roman"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421EEE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Naked Animals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Melanie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Waelde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color w:val="FF0000"/>
          <w:sz w:val="26"/>
          <w:szCs w:val="26"/>
          <w:lang w:val="en-US" w:eastAsia="it-IT"/>
        </w:rPr>
        <w:t xml:space="preserve">BERLINALE DOCUMENTARY AWARD </w:t>
      </w:r>
    </w:p>
    <w:p w:rsidR="00421EEE" w:rsidRDefault="002B1151" w:rsidP="00280FE5">
      <w:pPr>
        <w:spacing w:before="100" w:beforeAutospacing="1" w:after="100" w:afterAutospacing="1"/>
        <w:rPr>
          <w:rFonts w:ascii="MyriadPro" w:eastAsia="Times New Roman" w:hAnsi="MyriadPro" w:cs="Times New Roman"/>
          <w:sz w:val="22"/>
          <w:szCs w:val="22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lastRenderedPageBreak/>
        <w:t xml:space="preserve">BERLINALE DOCUMENTARY AWARD </w:t>
      </w:r>
      <w:r w:rsidR="00280FE5">
        <w:rPr>
          <w:rFonts w:ascii="MyriadPro" w:eastAsia="Times New Roman" w:hAnsi="MyriadPro" w:cs="Times New Roman"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Irradiated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Rithy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Panh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br/>
      </w:r>
    </w:p>
    <w:p w:rsidR="002B1151" w:rsidRPr="002B1151" w:rsidRDefault="002B1151" w:rsidP="00280FE5">
      <w:pPr>
        <w:spacing w:before="100" w:beforeAutospacing="1" w:after="100" w:afterAutospacing="1"/>
        <w:rPr>
          <w:rFonts w:ascii="MyriadPro" w:eastAsia="Times New Roman" w:hAnsi="MyriadPro" w:cs="Times New Roman"/>
          <w:sz w:val="22"/>
          <w:szCs w:val="22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Aufzeichnungen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aus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der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Unterwelt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Notes from the Underworld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Tizza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Covi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, Rainer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Frimmel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produced by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Tizza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Covi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, Rainer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Frimmel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2B1151">
        <w:rPr>
          <w:rFonts w:ascii="Times New Roman" w:eastAsia="Times New Roman" w:hAnsi="Times New Roman" w:cs="Times New Roman"/>
          <w:lang w:val="en-US" w:eastAsia="it-IT"/>
        </w:rPr>
        <w:instrText xml:space="preserve"> INCLUDEPICTURE "/var/folders/ps/jwgzfm5s4cd7kvwc4f6hzw5c0000gn/T/com.microsoft.Word/WebArchiveCopyPasteTempFiles/page17image32266432" \* MERGEFORMATINET </w:instrText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2B1151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17145"/>
            <wp:effectExtent l="0" t="0" r="0" b="0"/>
            <wp:docPr id="7" name="Immagine 7" descr="page17image32266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7image322664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color w:val="FF0000"/>
          <w:sz w:val="26"/>
          <w:szCs w:val="26"/>
          <w:lang w:val="en-US" w:eastAsia="it-IT"/>
        </w:rPr>
        <w:t xml:space="preserve">PRIZES OF THE INTERNATIONAL SHORT FILM JURY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GOLDEN BEAR FOR BEST SHORT FILM </w:t>
      </w:r>
      <w:r w:rsidR="00421EEE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T </w:t>
      </w:r>
      <w:r w:rsidR="00280FE5">
        <w:rPr>
          <w:rFonts w:ascii="Times New Roman" w:eastAsia="Times New Roman" w:hAnsi="Times New Roman" w:cs="Times New Roman"/>
          <w:lang w:val="en-US" w:eastAsia="it-IT"/>
        </w:rPr>
        <w:t xml:space="preserve">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Keisha Rae Witherspoon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SILVER BEAR JURY PRIZE (SHORT FILM) </w:t>
      </w:r>
      <w:r w:rsidR="00421EEE">
        <w:rPr>
          <w:rFonts w:ascii="Times New Roman" w:eastAsia="Times New Roman" w:hAnsi="Times New Roman" w:cs="Times New Roman"/>
          <w:lang w:val="en-US" w:eastAsia="it-IT"/>
        </w:rPr>
        <w:br/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Filipiñana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r w:rsidR="00280FE5">
        <w:rPr>
          <w:rFonts w:ascii="Times New Roman" w:eastAsia="Times New Roman" w:hAnsi="Times New Roman" w:cs="Times New Roman"/>
          <w:lang w:val="en-US" w:eastAsia="it-IT"/>
        </w:rPr>
        <w:t xml:space="preserve">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Rafael Manuel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AUDI SHORT FILM AWARD </w:t>
      </w:r>
      <w:r w:rsidR="00280FE5">
        <w:rPr>
          <w:rFonts w:ascii="MyriadPro" w:eastAsia="Times New Roman" w:hAnsi="MyriadPro" w:cs="Times New Roman"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Genius Loci </w:t>
      </w:r>
      <w:r w:rsidR="00280FE5">
        <w:rPr>
          <w:rFonts w:ascii="Times New Roman" w:eastAsia="Times New Roman" w:hAnsi="Times New Roman" w:cs="Times New Roman"/>
          <w:lang w:val="en-US" w:eastAsia="it-IT"/>
        </w:rPr>
        <w:t xml:space="preserve">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Adrien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Mérigeau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BERLIN SHORT FILM CANDIDATE FOR THE EUROPEAN FILM AWARDS </w:t>
      </w:r>
      <w:r w:rsidR="00421EEE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It Wasn’t the Right Mountain, Mohammad </w:t>
      </w:r>
      <w:r w:rsidR="00280FE5">
        <w:rPr>
          <w:rFonts w:ascii="Times New Roman" w:eastAsia="Times New Roman" w:hAnsi="Times New Roman" w:cs="Times New Roman"/>
          <w:lang w:val="en-US" w:eastAsia="it-IT"/>
        </w:rPr>
        <w:t xml:space="preserve">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Mili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Pecherer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2B1151">
        <w:rPr>
          <w:rFonts w:ascii="Times New Roman" w:eastAsia="Times New Roman" w:hAnsi="Times New Roman" w:cs="Times New Roman"/>
          <w:lang w:val="en-US" w:eastAsia="it-IT"/>
        </w:rPr>
        <w:instrText xml:space="preserve"> INCLUDEPICTURE "/var/folders/ps/jwgzfm5s4cd7kvwc4f6hzw5c0000gn/T/com.microsoft.Word/WebArchiveCopyPasteTempFiles/page18image31956672" \* MERGEFORMATINET </w:instrText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2B1151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17145"/>
            <wp:effectExtent l="0" t="0" r="0" b="0"/>
            <wp:docPr id="5" name="Immagine 5" descr="page18image3195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8image319566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end"/>
      </w:r>
      <w:r w:rsidRPr="002B1151">
        <w:rPr>
          <w:rFonts w:ascii="MyriadPro" w:eastAsia="Times New Roman" w:hAnsi="MyriadPro" w:cs="Times New Roman"/>
          <w:b/>
          <w:bCs/>
          <w:color w:val="FF0000"/>
          <w:sz w:val="26"/>
          <w:szCs w:val="26"/>
          <w:lang w:val="en-US" w:eastAsia="it-IT"/>
        </w:rPr>
        <w:t xml:space="preserve">PRIZES OF THE JURIES </w:t>
      </w:r>
      <w:r w:rsidRPr="002B1151">
        <w:rPr>
          <w:rFonts w:ascii="MyriadPro" w:eastAsia="Times New Roman" w:hAnsi="MyriadPro" w:cs="Times New Roman"/>
          <w:b/>
          <w:bCs/>
          <w:i/>
          <w:iCs/>
          <w:color w:val="FF0000"/>
          <w:sz w:val="26"/>
          <w:szCs w:val="26"/>
          <w:lang w:val="en-US" w:eastAsia="it-IT"/>
        </w:rPr>
        <w:t xml:space="preserve">GENERATION </w:t>
      </w:r>
      <w:r w:rsidR="00280FE5">
        <w:rPr>
          <w:rFonts w:ascii="MyriadPro" w:eastAsia="Times New Roman" w:hAnsi="MyriadPro" w:cs="Times New Roman"/>
          <w:b/>
          <w:bCs/>
          <w:i/>
          <w:iCs/>
          <w:color w:val="FF0000"/>
          <w:sz w:val="26"/>
          <w:szCs w:val="26"/>
          <w:lang w:val="en-US" w:eastAsia="it-IT"/>
        </w:rPr>
        <w:br/>
      </w:r>
      <w:r w:rsidR="00280FE5">
        <w:rPr>
          <w:rFonts w:ascii="MyriadPro" w:eastAsia="Times New Roman" w:hAnsi="MyriadPro" w:cs="Times New Roman"/>
          <w:b/>
          <w:bCs/>
          <w:i/>
          <w:iCs/>
          <w:color w:val="FF0000"/>
          <w:sz w:val="26"/>
          <w:szCs w:val="26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color w:val="FF0000"/>
          <w:sz w:val="22"/>
          <w:szCs w:val="22"/>
          <w:lang w:val="en-US" w:eastAsia="it-IT"/>
        </w:rPr>
        <w:t xml:space="preserve">Children’s Jury </w:t>
      </w:r>
      <w:r w:rsidRPr="002B1151">
        <w:rPr>
          <w:rFonts w:ascii="MyriadPro" w:eastAsia="Times New Roman" w:hAnsi="MyriadPro" w:cs="Times New Roman"/>
          <w:b/>
          <w:bCs/>
          <w:i/>
          <w:iCs/>
          <w:color w:val="FF0000"/>
          <w:sz w:val="22"/>
          <w:szCs w:val="22"/>
          <w:lang w:val="en-US" w:eastAsia="it-IT"/>
        </w:rPr>
        <w:t xml:space="preserve">Generation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color w:val="FF0000"/>
          <w:sz w:val="22"/>
          <w:szCs w:val="22"/>
          <w:lang w:val="en-US" w:eastAsia="it-IT"/>
        </w:rPr>
        <w:t>Kplus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color w:val="FF0000"/>
          <w:sz w:val="22"/>
          <w:szCs w:val="22"/>
          <w:lang w:val="en-US" w:eastAsia="it-IT"/>
        </w:rPr>
        <w:t xml:space="preserve"> </w:t>
      </w:r>
      <w:r w:rsidR="00421EEE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CRYSTAL BEAR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for the Best Film </w:t>
      </w:r>
      <w:r w:rsidR="00421EEE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Sweet Thing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Alexandre Rockwell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421EEE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H Is for Happiness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John Sheedy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CRYSTAL BEAR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for the Best Short Film </w:t>
      </w:r>
      <w:r w:rsidR="00421EEE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El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nombre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del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hijo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The Name of the Son Der Name des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Sohnes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r w:rsidR="00280FE5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Martina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Matzkin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Miss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Amira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Géhanne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Khalfallah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MyriadPro" w:eastAsia="Times New Roman" w:hAnsi="MyriadPro" w:cs="Times New Roman"/>
          <w:sz w:val="22"/>
          <w:szCs w:val="22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color w:val="FF0000"/>
          <w:sz w:val="22"/>
          <w:szCs w:val="22"/>
          <w:lang w:val="en-US" w:eastAsia="it-IT"/>
        </w:rPr>
        <w:t xml:space="preserve">International Jury </w:t>
      </w:r>
      <w:r w:rsidRPr="002B1151">
        <w:rPr>
          <w:rFonts w:ascii="MyriadPro" w:eastAsia="Times New Roman" w:hAnsi="MyriadPro" w:cs="Times New Roman"/>
          <w:b/>
          <w:bCs/>
          <w:i/>
          <w:iCs/>
          <w:color w:val="FF0000"/>
          <w:sz w:val="22"/>
          <w:szCs w:val="22"/>
          <w:lang w:val="en-US" w:eastAsia="it-IT"/>
        </w:rPr>
        <w:t xml:space="preserve">Generation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color w:val="FF0000"/>
          <w:sz w:val="22"/>
          <w:szCs w:val="22"/>
          <w:lang w:val="en-US" w:eastAsia="it-IT"/>
        </w:rPr>
        <w:t>Kplus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THE GRAND PRIX OF THE </w:t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GENERATION KPLUS </w:t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>INTERNATIONAL JURY</w:t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for the Best feature-length film, </w:t>
      </w:r>
      <w:r w:rsidR="00280FE5">
        <w:rPr>
          <w:rFonts w:ascii="MyriadPro" w:eastAsia="Times New Roman" w:hAnsi="MyriadPro" w:cs="Times New Roman"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Los lobos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Samuel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Kishi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Leopo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2B1151">
        <w:rPr>
          <w:rFonts w:ascii="Times New Roman" w:eastAsia="Times New Roman" w:hAnsi="Times New Roman" w:cs="Times New Roman"/>
          <w:lang w:val="en-US" w:eastAsia="it-IT"/>
        </w:rPr>
        <w:instrText xml:space="preserve"> INCLUDEPICTURE "/var/folders/ps/jwgzfm5s4cd7kvwc4f6hzw5c0000gn/T/com.microsoft.Word/WebArchiveCopyPasteTempFiles/page19image32000064" \* MERGEFORMATINET </w:instrText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2B1151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16320" cy="17145"/>
            <wp:effectExtent l="0" t="0" r="0" b="0"/>
            <wp:docPr id="3" name="Immagine 3" descr="page19image3200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9image320000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51">
        <w:rPr>
          <w:rFonts w:ascii="Times New Roman" w:eastAsia="Times New Roman" w:hAnsi="Times New Roman" w:cs="Times New Roman"/>
          <w:lang w:eastAsia="it-IT"/>
        </w:rPr>
        <w:fldChar w:fldCharType="end"/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Cuties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Maïmouna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Doucoure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́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Mum, Mum, Mum</w:t>
      </w:r>
      <w:r w:rsidR="00280FE5" w:rsidRP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Sol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Berruezo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Pichon-Rivière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THE SPECIAL PRIZE OF THE GENERATION KPLUS INTERNATIONAL JURY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The Name of the Son Der Name des </w:t>
      </w:r>
      <w:proofErr w:type="spell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Sohnes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r w:rsidR="00280FE5">
        <w:rPr>
          <w:rFonts w:ascii="MyriadPro" w:eastAsia="Times New Roman" w:hAnsi="MyriadPro" w:cs="Times New Roman"/>
          <w:sz w:val="22"/>
          <w:szCs w:val="22"/>
          <w:lang w:val="en-US" w:eastAsia="it-IT"/>
        </w:rPr>
        <w:t>di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Martina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Matzkin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lastRenderedPageBreak/>
        <w:t xml:space="preserve">SPECIAL MENTION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The Kites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Seyed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Payam Hosseini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color w:val="FF0000"/>
          <w:sz w:val="22"/>
          <w:szCs w:val="22"/>
          <w:lang w:val="en-US" w:eastAsia="it-IT"/>
        </w:rPr>
        <w:t xml:space="preserve">Youth Jury </w:t>
      </w:r>
      <w:r w:rsidRPr="002B1151">
        <w:rPr>
          <w:rFonts w:ascii="MyriadPro" w:eastAsia="Times New Roman" w:hAnsi="MyriadPro" w:cs="Times New Roman"/>
          <w:b/>
          <w:bCs/>
          <w:i/>
          <w:iCs/>
          <w:color w:val="FF0000"/>
          <w:sz w:val="22"/>
          <w:szCs w:val="22"/>
          <w:lang w:val="en-US" w:eastAsia="it-IT"/>
        </w:rPr>
        <w:t>Generation 14plus</w:t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CRYSTAL BEAR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for the Best Film </w:t>
      </w:r>
      <w:r w:rsidR="00280FE5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Notre-Dame du Nil Our Lady of the Nile </w:t>
      </w:r>
      <w:r w:rsidR="00280FE5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Atiq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Rahimi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White Riot </w:t>
      </w:r>
      <w:r w:rsidR="00280FE5" w:rsidRPr="00280FE5">
        <w:rPr>
          <w:rFonts w:ascii="Times New Roman" w:eastAsia="Times New Roman" w:hAnsi="Times New Roman" w:cs="Times New Roman"/>
          <w:lang w:val="en-US" w:eastAsia="it-IT"/>
        </w:rPr>
        <w:t xml:space="preserve">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Rubika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Shah </w:t>
      </w:r>
    </w:p>
    <w:p w:rsidR="002B1151" w:rsidRPr="002B1151" w:rsidRDefault="00280FE5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80FE5">
        <w:rPr>
          <w:rFonts w:ascii="Times New Roman" w:eastAsia="Times New Roman" w:hAnsi="Times New Roman" w:cs="Times New Roman"/>
          <w:lang w:val="en-US" w:eastAsia="it-IT"/>
        </w:rPr>
        <w:t>C</w:t>
      </w:r>
      <w:r w:rsidR="002B1151"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RYSTAL BEAR </w:t>
      </w:r>
      <w:r w:rsidR="002B1151"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for the Best Short Film </w:t>
      </w:r>
      <w:r w:rsidR="002B1151"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br/>
        <w:t>Mutts</w:t>
      </w:r>
      <w:r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r w:rsidR="002B1151"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Halima </w:t>
      </w:r>
      <w:proofErr w:type="spellStart"/>
      <w:r w:rsidR="002B1151"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Ouardiri</w:t>
      </w:r>
      <w:proofErr w:type="spellEnd"/>
      <w:r w:rsidR="002B1151"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Goodbye </w:t>
      </w:r>
      <w:proofErr w:type="spellStart"/>
      <w:proofErr w:type="gram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Golovin</w:t>
      </w:r>
      <w:proofErr w:type="spellEnd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r w:rsidR="00280FE5" w:rsidRPr="00280FE5">
        <w:rPr>
          <w:rFonts w:ascii="Times New Roman" w:eastAsia="Times New Roman" w:hAnsi="Times New Roman" w:cs="Times New Roman"/>
          <w:lang w:val="en-US" w:eastAsia="it-IT"/>
        </w:rPr>
        <w:t xml:space="preserve"> di</w:t>
      </w:r>
      <w:proofErr w:type="gramEnd"/>
      <w:r w:rsidR="00280FE5" w:rsidRPr="00280FE5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Mathieu Grimard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color w:val="FF0000"/>
          <w:sz w:val="22"/>
          <w:szCs w:val="22"/>
          <w:lang w:val="en-US" w:eastAsia="it-IT"/>
        </w:rPr>
        <w:t xml:space="preserve">International Jury </w:t>
      </w:r>
      <w:r w:rsidRPr="002B1151">
        <w:rPr>
          <w:rFonts w:ascii="MyriadPro" w:eastAsia="Times New Roman" w:hAnsi="MyriadPro" w:cs="Times New Roman"/>
          <w:b/>
          <w:bCs/>
          <w:i/>
          <w:iCs/>
          <w:color w:val="FF0000"/>
          <w:sz w:val="22"/>
          <w:szCs w:val="22"/>
          <w:lang w:val="en-US" w:eastAsia="it-IT"/>
        </w:rPr>
        <w:t>Generation 14plus</w:t>
      </w:r>
      <w:r w:rsidRPr="002B1151">
        <w:rPr>
          <w:rFonts w:ascii="MyriadPro" w:eastAsia="Times New Roman" w:hAnsi="MyriadPro" w:cs="Times New Roman"/>
          <w:b/>
          <w:bCs/>
          <w:i/>
          <w:iCs/>
          <w:color w:val="FF0000"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THE GRAND PRIX OF THE </w:t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GENERATION 14PLUS </w:t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>INTERNATIONAL JURY</w:t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for the Best feature-length film, </w:t>
      </w:r>
      <w:r w:rsidR="00280FE5">
        <w:rPr>
          <w:rFonts w:ascii="MyriadPro" w:eastAsia="Times New Roman" w:hAnsi="MyriadPro" w:cs="Times New Roman"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My Name Is Baghdad </w:t>
      </w:r>
      <w:proofErr w:type="gramStart"/>
      <w:r w:rsidR="00280FE5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Caru</w:t>
      </w:r>
      <w:proofErr w:type="spellEnd"/>
      <w:proofErr w:type="gram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Alves de Souza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Voices in the </w:t>
      </w:r>
      <w:proofErr w:type="spellStart"/>
      <w:proofErr w:type="gramStart"/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Wind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>di</w:t>
      </w:r>
      <w:proofErr w:type="spellEnd"/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Nobuhiro</w:t>
      </w:r>
      <w:proofErr w:type="spellEnd"/>
      <w:proofErr w:type="gram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Suwa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THE SPECIAL PRIZE OF THE </w:t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GENERATION 14PLUS </w:t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>INTERNATIONAL JURY</w:t>
      </w: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for the Best short film </w:t>
      </w:r>
      <w:r w:rsidR="00280FE5">
        <w:rPr>
          <w:rFonts w:ascii="MyriadPro" w:eastAsia="Times New Roman" w:hAnsi="MyriadPro" w:cs="Times New Roman"/>
          <w:sz w:val="22"/>
          <w:szCs w:val="22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br/>
        <w:t>Mutts</w:t>
      </w:r>
      <w:r w:rsidR="00280FE5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 di </w:t>
      </w:r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Halima O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uardiri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2B1151" w:rsidRPr="002B1151" w:rsidRDefault="002B1151" w:rsidP="002B115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B1151">
        <w:rPr>
          <w:rFonts w:ascii="MyriadPro" w:eastAsia="Times New Roman" w:hAnsi="MyriadPro" w:cs="Times New Roman"/>
          <w:b/>
          <w:bCs/>
          <w:sz w:val="22"/>
          <w:szCs w:val="22"/>
          <w:lang w:val="en-US" w:eastAsia="it-IT"/>
        </w:rPr>
        <w:t xml:space="preserve">SPECIAL MENTION </w:t>
      </w:r>
      <w:r w:rsidR="00280FE5">
        <w:rPr>
          <w:rFonts w:ascii="Times New Roman" w:eastAsia="Times New Roman" w:hAnsi="Times New Roman" w:cs="Times New Roman"/>
          <w:lang w:val="en-US" w:eastAsia="it-IT"/>
        </w:rPr>
        <w:br/>
      </w:r>
      <w:r w:rsidRPr="002B1151">
        <w:rPr>
          <w:rFonts w:ascii="MyriadPro" w:eastAsia="Times New Roman" w:hAnsi="MyriadPro" w:cs="Times New Roman"/>
          <w:b/>
          <w:bCs/>
          <w:i/>
          <w:iCs/>
          <w:sz w:val="22"/>
          <w:szCs w:val="22"/>
          <w:lang w:val="en-US" w:eastAsia="it-IT"/>
        </w:rPr>
        <w:t xml:space="preserve">White Winged Horse </w:t>
      </w:r>
      <w:r w:rsidR="00280FE5">
        <w:rPr>
          <w:rFonts w:ascii="Times New Roman" w:eastAsia="Times New Roman" w:hAnsi="Times New Roman" w:cs="Times New Roman"/>
          <w:lang w:val="en-US" w:eastAsia="it-IT"/>
        </w:rPr>
        <w:t xml:space="preserve">di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Mahyar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  <w:proofErr w:type="spellStart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>Mandegar</w:t>
      </w:r>
      <w:proofErr w:type="spellEnd"/>
      <w:r w:rsidRPr="002B1151">
        <w:rPr>
          <w:rFonts w:ascii="MyriadPro" w:eastAsia="Times New Roman" w:hAnsi="MyriadPro" w:cs="Times New Roman"/>
          <w:sz w:val="22"/>
          <w:szCs w:val="22"/>
          <w:lang w:val="en-US" w:eastAsia="it-IT"/>
        </w:rPr>
        <w:t xml:space="preserve"> </w:t>
      </w:r>
    </w:p>
    <w:p w:rsidR="00D00D1E" w:rsidRPr="002B1151" w:rsidRDefault="009A7701">
      <w:pPr>
        <w:rPr>
          <w:lang w:val="en-US"/>
        </w:rPr>
      </w:pPr>
    </w:p>
    <w:sectPr w:rsidR="00D00D1E" w:rsidRPr="002B1151" w:rsidSect="00AA14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51"/>
    <w:rsid w:val="00280FE5"/>
    <w:rsid w:val="002B1151"/>
    <w:rsid w:val="00421EEE"/>
    <w:rsid w:val="00924D44"/>
    <w:rsid w:val="009A7701"/>
    <w:rsid w:val="00AA14C5"/>
    <w:rsid w:val="00AD3675"/>
    <w:rsid w:val="00C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F9CFD"/>
  <w14:defaultImageDpi w14:val="32767"/>
  <w15:chartTrackingRefBased/>
  <w15:docId w15:val="{C21B7922-58E8-D847-BF7C-0BA915F6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11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luce0002</dc:creator>
  <cp:keywords/>
  <dc:description/>
  <cp:lastModifiedBy>luce0002</cp:lastModifiedBy>
  <cp:revision>3</cp:revision>
  <dcterms:created xsi:type="dcterms:W3CDTF">2020-02-29T21:19:00Z</dcterms:created>
  <dcterms:modified xsi:type="dcterms:W3CDTF">2020-02-29T21:19:00Z</dcterms:modified>
</cp:coreProperties>
</file>