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28" w:rsidRDefault="00421828" w:rsidP="00421828">
      <w:pPr>
        <w:pStyle w:val="Nessunaspaziatura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2276475" cy="1540998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e-Cinecitta-logo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2071206" cy="1543050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amo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577" cy="154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35" w:rsidRPr="00DA4235" w:rsidRDefault="009F3E2D" w:rsidP="00421828">
      <w:pPr>
        <w:pStyle w:val="Nessunaspaziatur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819275" cy="18192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</w:t>
      </w:r>
      <w:r w:rsidR="00B37D2B" w:rsidRPr="00F66C1A">
        <w:rPr>
          <w:b/>
          <w:color w:val="FF0000"/>
          <w:sz w:val="28"/>
          <w:szCs w:val="28"/>
        </w:rPr>
        <w:t>1915- 1975 - Anni di guerra, anni di pace</w:t>
      </w:r>
      <w:r w:rsidRPr="00F66C1A">
        <w:rPr>
          <w:b/>
          <w:color w:val="FF0000"/>
          <w:sz w:val="28"/>
          <w:szCs w:val="28"/>
        </w:rPr>
        <w:t xml:space="preserve"> </w:t>
      </w:r>
      <w:r w:rsidR="00B37D2B" w:rsidRPr="00F66C1A">
        <w:rPr>
          <w:b/>
          <w:color w:val="FF0000"/>
          <w:sz w:val="28"/>
          <w:szCs w:val="28"/>
        </w:rPr>
        <w:t xml:space="preserve"> </w:t>
      </w:r>
    </w:p>
    <w:p w:rsidR="00F66C1A" w:rsidRDefault="00B37D2B" w:rsidP="009F3E2D">
      <w:pPr>
        <w:pStyle w:val="Nessunaspaziatura"/>
        <w:jc w:val="right"/>
        <w:rPr>
          <w:b/>
          <w:color w:val="F79646" w:themeColor="accent6"/>
          <w:sz w:val="28"/>
          <w:szCs w:val="28"/>
        </w:rPr>
      </w:pPr>
      <w:r w:rsidRPr="00F66C1A">
        <w:rPr>
          <w:b/>
          <w:color w:val="F79646" w:themeColor="accent6"/>
          <w:sz w:val="28"/>
          <w:szCs w:val="28"/>
        </w:rPr>
        <w:t>I popoli della Terra hanno un sacro diritto alla pace</w:t>
      </w:r>
    </w:p>
    <w:p w:rsidR="00B37D2B" w:rsidRPr="00F66C1A" w:rsidRDefault="00DA4235" w:rsidP="009F3E2D">
      <w:pPr>
        <w:pStyle w:val="Nessunaspaziatura"/>
        <w:jc w:val="right"/>
        <w:rPr>
          <w:b/>
          <w:color w:val="FFC000"/>
          <w:sz w:val="28"/>
          <w:szCs w:val="28"/>
        </w:rPr>
      </w:pPr>
      <w:r w:rsidRPr="00F66C1A">
        <w:rPr>
          <w:b/>
          <w:color w:val="FFC000"/>
          <w:sz w:val="28"/>
          <w:szCs w:val="28"/>
        </w:rPr>
        <w:t>risoluzione ONU 39/11</w:t>
      </w:r>
    </w:p>
    <w:p w:rsidR="00DA4235" w:rsidRPr="00F66C1A" w:rsidRDefault="00DA4235" w:rsidP="00421828">
      <w:pPr>
        <w:pStyle w:val="Nessunaspaziatura"/>
        <w:rPr>
          <w:color w:val="F79646" w:themeColor="accent6"/>
          <w:sz w:val="24"/>
          <w:szCs w:val="24"/>
        </w:rPr>
      </w:pPr>
    </w:p>
    <w:p w:rsidR="00B37D2B" w:rsidRPr="00DA4235" w:rsidRDefault="00B37D2B" w:rsidP="009F3E2D">
      <w:pPr>
        <w:pStyle w:val="Nessunaspaziatura"/>
        <w:jc w:val="right"/>
        <w:rPr>
          <w:sz w:val="24"/>
          <w:szCs w:val="24"/>
        </w:rPr>
      </w:pPr>
      <w:r w:rsidRPr="00DA4235">
        <w:rPr>
          <w:sz w:val="24"/>
          <w:szCs w:val="24"/>
        </w:rPr>
        <w:t>Roma, 26 Febbraio 2015</w:t>
      </w:r>
    </w:p>
    <w:p w:rsidR="00B37D2B" w:rsidRDefault="00B37D2B" w:rsidP="009F3E2D">
      <w:pPr>
        <w:pStyle w:val="Nessunaspaziatura"/>
        <w:jc w:val="right"/>
        <w:rPr>
          <w:sz w:val="24"/>
          <w:szCs w:val="24"/>
        </w:rPr>
      </w:pPr>
      <w:r w:rsidRPr="00DA4235">
        <w:rPr>
          <w:sz w:val="24"/>
          <w:szCs w:val="24"/>
        </w:rPr>
        <w:t xml:space="preserve">Complesso monumentale del Vittoriano – Ala </w:t>
      </w:r>
      <w:proofErr w:type="spellStart"/>
      <w:r w:rsidRPr="00DA4235">
        <w:rPr>
          <w:sz w:val="24"/>
          <w:szCs w:val="24"/>
        </w:rPr>
        <w:t>Brasini</w:t>
      </w:r>
      <w:proofErr w:type="spellEnd"/>
    </w:p>
    <w:p w:rsidR="00421828" w:rsidRDefault="00421828" w:rsidP="00DA4235">
      <w:pPr>
        <w:pStyle w:val="Nessunaspaziatura"/>
        <w:jc w:val="center"/>
        <w:rPr>
          <w:sz w:val="24"/>
          <w:szCs w:val="24"/>
        </w:rPr>
      </w:pP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Presentazione</w:t>
      </w: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 xml:space="preserve">L’Istituto Luce Cinecittà </w:t>
      </w:r>
      <w:r w:rsidR="00EF738B">
        <w:rPr>
          <w:rFonts w:ascii="Verdana" w:hAnsi="Verdana"/>
          <w:color w:val="000080"/>
        </w:rPr>
        <w:t xml:space="preserve">e l’Archivio Audiovisivo del Movimento Operaio e Democratico </w:t>
      </w:r>
      <w:r>
        <w:rPr>
          <w:rFonts w:ascii="Verdana" w:hAnsi="Verdana"/>
          <w:color w:val="000080"/>
        </w:rPr>
        <w:t>ha</w:t>
      </w:r>
      <w:r w:rsidR="00EF738B">
        <w:rPr>
          <w:rFonts w:ascii="Verdana" w:hAnsi="Verdana"/>
          <w:color w:val="000080"/>
        </w:rPr>
        <w:t>nno</w:t>
      </w:r>
      <w:bookmarkStart w:id="0" w:name="_GoBack"/>
      <w:bookmarkEnd w:id="0"/>
      <w:r>
        <w:rPr>
          <w:rFonts w:ascii="Verdana" w:hAnsi="Verdana"/>
          <w:color w:val="000080"/>
        </w:rPr>
        <w:t xml:space="preserve"> voluto organizzare il convegno dedicato al diritto alla pace nel  2015 perché anno carico di celebrazioni rivolte alle guerre. Una scelta attenta e consapevole.</w:t>
      </w:r>
    </w:p>
    <w:p w:rsidR="00B05AC4" w:rsidRDefault="00B05AC4" w:rsidP="00B05AC4">
      <w:pPr>
        <w:spacing w:before="100" w:beforeAutospacing="1" w:after="100" w:afterAutospacing="1"/>
        <w:jc w:val="both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 xml:space="preserve">Il diritto alla pace, se non sempre, spesso viene letto insieme alla definizione di guerra.  Possiamo analizzare i due fenomeni storici in antitesi, in modo indipendente o l’uno per mezzo dell’altro. </w:t>
      </w:r>
    </w:p>
    <w:p w:rsidR="00B05AC4" w:rsidRDefault="00B05AC4" w:rsidP="00B05AC4">
      <w:pPr>
        <w:spacing w:before="100" w:beforeAutospacing="1" w:after="100" w:afterAutospacing="1"/>
        <w:jc w:val="both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 xml:space="preserve">La giornata sarà una riflessione sulla pace non solo partendo dalla guerra, ma considerandola come strumento di cambiamento sociale, eliminazione delle disuguaglianze e sviluppo economico e politico. </w:t>
      </w:r>
    </w:p>
    <w:p w:rsidR="00B05AC4" w:rsidRDefault="00B05AC4" w:rsidP="00E61A11">
      <w:pPr>
        <w:pStyle w:val="Nessunaspaziatura"/>
        <w:jc w:val="both"/>
        <w:rPr>
          <w:rFonts w:ascii="Euphemia" w:hAnsi="Euphemia"/>
          <w:bCs/>
        </w:rPr>
      </w:pPr>
    </w:p>
    <w:p w:rsidR="00B05AC4" w:rsidRDefault="00B05AC4" w:rsidP="00E61A11">
      <w:pPr>
        <w:pStyle w:val="Nessunaspaziatura"/>
        <w:jc w:val="both"/>
        <w:rPr>
          <w:rFonts w:ascii="Euphemia" w:hAnsi="Euphemia"/>
          <w:bCs/>
        </w:rPr>
      </w:pPr>
    </w:p>
    <w:p w:rsidR="00B05AC4" w:rsidRDefault="00B05AC4" w:rsidP="00E61A11">
      <w:pPr>
        <w:pStyle w:val="Nessunaspaziatura"/>
        <w:jc w:val="both"/>
        <w:rPr>
          <w:rFonts w:ascii="Euphemia" w:hAnsi="Euphemia"/>
          <w:bCs/>
        </w:rPr>
      </w:pPr>
    </w:p>
    <w:p w:rsidR="00B05AC4" w:rsidRDefault="00B05AC4" w:rsidP="00E61A11">
      <w:pPr>
        <w:pStyle w:val="Nessunaspaziatura"/>
        <w:jc w:val="both"/>
        <w:rPr>
          <w:rFonts w:ascii="Euphemia" w:hAnsi="Euphemia"/>
          <w:bCs/>
        </w:rPr>
      </w:pPr>
    </w:p>
    <w:p w:rsidR="00B05AC4" w:rsidRPr="00B05AC4" w:rsidRDefault="00B05AC4" w:rsidP="00E61A11">
      <w:pPr>
        <w:pStyle w:val="Nessunaspaziatura"/>
        <w:jc w:val="both"/>
        <w:rPr>
          <w:rFonts w:ascii="Euphemia" w:hAnsi="Euphemia"/>
          <w:b/>
          <w:bCs/>
          <w:color w:val="FF0000"/>
        </w:rPr>
      </w:pPr>
    </w:p>
    <w:p w:rsidR="00B05AC4" w:rsidRDefault="00B05AC4" w:rsidP="00E61A11">
      <w:pPr>
        <w:pStyle w:val="Nessunaspaziatura"/>
        <w:jc w:val="both"/>
        <w:rPr>
          <w:rFonts w:ascii="Euphemia" w:hAnsi="Euphemia"/>
          <w:b/>
          <w:bCs/>
          <w:color w:val="FF0000"/>
        </w:rPr>
      </w:pPr>
      <w:r w:rsidRPr="00B05AC4">
        <w:rPr>
          <w:rFonts w:ascii="Euphemia" w:hAnsi="Euphemia"/>
          <w:b/>
          <w:bCs/>
          <w:color w:val="FF0000"/>
        </w:rPr>
        <w:t>Programma</w:t>
      </w:r>
    </w:p>
    <w:p w:rsidR="00B05AC4" w:rsidRPr="00B05AC4" w:rsidRDefault="00B05AC4" w:rsidP="00E61A11">
      <w:pPr>
        <w:pStyle w:val="Nessunaspaziatura"/>
        <w:jc w:val="both"/>
        <w:rPr>
          <w:rFonts w:ascii="Euphemia" w:hAnsi="Euphemia"/>
          <w:b/>
          <w:bCs/>
          <w:color w:val="FF0000"/>
        </w:rPr>
      </w:pPr>
    </w:p>
    <w:p w:rsidR="00B37D2B" w:rsidRPr="00001D20" w:rsidRDefault="00B37D2B" w:rsidP="00E61A11">
      <w:pPr>
        <w:pStyle w:val="Nessunaspaziatura"/>
        <w:jc w:val="both"/>
        <w:rPr>
          <w:rFonts w:ascii="Euphemia" w:hAnsi="Euphemia"/>
          <w:bCs/>
        </w:rPr>
      </w:pPr>
      <w:r w:rsidRPr="00001D20">
        <w:rPr>
          <w:rFonts w:ascii="Euphemia" w:hAnsi="Euphemia"/>
          <w:bCs/>
        </w:rPr>
        <w:t>9</w:t>
      </w:r>
      <w:r w:rsidR="00DA4235" w:rsidRPr="00001D20">
        <w:rPr>
          <w:rFonts w:ascii="Euphemia" w:hAnsi="Euphemia"/>
          <w:bCs/>
        </w:rPr>
        <w:t>.</w:t>
      </w:r>
      <w:r w:rsidRPr="00001D20">
        <w:rPr>
          <w:rFonts w:ascii="Euphemia" w:hAnsi="Euphemia"/>
          <w:bCs/>
        </w:rPr>
        <w:t xml:space="preserve">00 Saluti Enrico Bufalini e Ugo </w:t>
      </w:r>
      <w:proofErr w:type="spellStart"/>
      <w:r w:rsidRPr="00001D20">
        <w:rPr>
          <w:rFonts w:ascii="Euphemia" w:hAnsi="Euphemia"/>
          <w:bCs/>
        </w:rPr>
        <w:t>Adilardi</w:t>
      </w:r>
      <w:proofErr w:type="spellEnd"/>
      <w:r w:rsidRPr="00001D20">
        <w:rPr>
          <w:rFonts w:ascii="Euphemia" w:hAnsi="Euphemia"/>
          <w:bCs/>
        </w:rPr>
        <w:t xml:space="preserve"> 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</w:rPr>
      </w:pPr>
    </w:p>
    <w:p w:rsidR="00B37D2B" w:rsidRPr="00001D20" w:rsidRDefault="00DA4235" w:rsidP="00E61A11">
      <w:pPr>
        <w:pStyle w:val="Nessunaspaziatura"/>
        <w:jc w:val="both"/>
        <w:rPr>
          <w:rFonts w:ascii="Euphemia" w:hAnsi="Euphemia"/>
          <w:bCs/>
        </w:rPr>
      </w:pPr>
      <w:r w:rsidRPr="00001D20">
        <w:rPr>
          <w:rFonts w:ascii="Euphemia" w:hAnsi="Euphemia"/>
          <w:bCs/>
        </w:rPr>
        <w:t>9.15 – 9.</w:t>
      </w:r>
      <w:r w:rsidR="00B37D2B" w:rsidRPr="00001D20">
        <w:rPr>
          <w:rFonts w:ascii="Euphemia" w:hAnsi="Euphemia"/>
          <w:bCs/>
        </w:rPr>
        <w:t xml:space="preserve">45 – Patrizia </w:t>
      </w:r>
      <w:proofErr w:type="spellStart"/>
      <w:r w:rsidR="00B37D2B" w:rsidRPr="00001D20">
        <w:rPr>
          <w:rFonts w:ascii="Euphemia" w:hAnsi="Euphemia"/>
          <w:bCs/>
        </w:rPr>
        <w:t>Cacciani</w:t>
      </w:r>
      <w:proofErr w:type="spellEnd"/>
      <w:r w:rsidR="00B37D2B" w:rsidRPr="00001D20">
        <w:rPr>
          <w:rFonts w:ascii="Euphemia" w:hAnsi="Euphemia"/>
          <w:bCs/>
        </w:rPr>
        <w:t xml:space="preserve"> – introduzione e moderatrice 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  <w:b/>
          <w:color w:val="00B050"/>
        </w:rPr>
      </w:pPr>
    </w:p>
    <w:p w:rsidR="00B37D2B" w:rsidRPr="00001D20" w:rsidRDefault="00B37D2B" w:rsidP="00E61A11">
      <w:pPr>
        <w:pStyle w:val="Nessunaspaziatura"/>
        <w:jc w:val="both"/>
        <w:rPr>
          <w:rFonts w:ascii="Euphemia" w:hAnsi="Euphemia"/>
          <w:b/>
          <w:i/>
          <w:color w:val="00B050"/>
        </w:rPr>
      </w:pPr>
      <w:r w:rsidRPr="00001D20">
        <w:rPr>
          <w:rFonts w:ascii="Euphemia" w:hAnsi="Euphemia"/>
          <w:b/>
          <w:i/>
          <w:color w:val="00B050"/>
        </w:rPr>
        <w:t>La storia della pace</w:t>
      </w:r>
    </w:p>
    <w:p w:rsidR="00B37D2B" w:rsidRPr="00001D20" w:rsidRDefault="00DA4235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>9.45 – 11.15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</w:rPr>
      </w:pPr>
    </w:p>
    <w:p w:rsidR="00B37D2B" w:rsidRPr="00001D20" w:rsidRDefault="00DA4235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 xml:space="preserve">Antonio Papisca – </w:t>
      </w:r>
      <w:r w:rsidR="00B37D2B" w:rsidRPr="00001D20">
        <w:rPr>
          <w:rFonts w:ascii="Euphemia" w:hAnsi="Euphemia"/>
        </w:rPr>
        <w:t xml:space="preserve">titolare della Cattedra Unesco in Diritti umani, democrazia e pace presso Università di Padova 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  <w:i/>
        </w:rPr>
      </w:pPr>
      <w:r w:rsidRPr="00001D20">
        <w:rPr>
          <w:rFonts w:ascii="Euphemia" w:hAnsi="Euphemia"/>
          <w:i/>
        </w:rPr>
        <w:t>Dalla pace negativa alla pace positiva. L'impervio cammino del diritto alla pace</w:t>
      </w:r>
    </w:p>
    <w:p w:rsidR="00B37D2B" w:rsidRPr="00001D20" w:rsidRDefault="00B37D2B" w:rsidP="00E61A11">
      <w:pPr>
        <w:pStyle w:val="Nessunaspaziatura"/>
        <w:jc w:val="both"/>
        <w:rPr>
          <w:rFonts w:ascii="Euphemia" w:hAnsi="Euphemia"/>
        </w:rPr>
      </w:pPr>
    </w:p>
    <w:p w:rsidR="00B37D2B" w:rsidRPr="00001D20" w:rsidRDefault="00B37D2B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>Arianna Montanari –</w:t>
      </w:r>
      <w:r w:rsidR="00DA4235" w:rsidRPr="00001D20">
        <w:rPr>
          <w:rFonts w:ascii="Euphemia" w:hAnsi="Euphemia"/>
        </w:rPr>
        <w:t xml:space="preserve"> </w:t>
      </w:r>
      <w:r w:rsidRPr="00001D20">
        <w:rPr>
          <w:rFonts w:ascii="Euphemia" w:hAnsi="Euphemia"/>
        </w:rPr>
        <w:t>Docente di Sociologia dei Fenomeni Politici presso la Facoltà di Scienze Politiche dell’Un</w:t>
      </w:r>
      <w:r w:rsidR="00DA4235" w:rsidRPr="00001D20">
        <w:rPr>
          <w:rFonts w:ascii="Euphemia" w:hAnsi="Euphemia"/>
        </w:rPr>
        <w:t>iversità “La Sapienza” di Roma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  <w:i/>
        </w:rPr>
      </w:pPr>
      <w:r w:rsidRPr="00001D20">
        <w:rPr>
          <w:rFonts w:ascii="Euphemia" w:hAnsi="Euphemia"/>
          <w:i/>
        </w:rPr>
        <w:t>Pace o guerra: il ruolo degli stereotipi na</w:t>
      </w:r>
      <w:r w:rsidR="00A335CD">
        <w:rPr>
          <w:rFonts w:ascii="Euphemia" w:hAnsi="Euphemia"/>
          <w:i/>
        </w:rPr>
        <w:t xml:space="preserve">zionali nelle relazioni </w:t>
      </w:r>
      <w:r w:rsidRPr="00001D20">
        <w:rPr>
          <w:rFonts w:ascii="Euphemia" w:hAnsi="Euphemia"/>
          <w:i/>
        </w:rPr>
        <w:t>fra stati  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</w:rPr>
      </w:pPr>
    </w:p>
    <w:p w:rsidR="00B37D2B" w:rsidRPr="00001D20" w:rsidRDefault="00B37D2B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>Paolo Massa –</w:t>
      </w:r>
      <w:r w:rsidR="00DA4235" w:rsidRPr="00001D20">
        <w:rPr>
          <w:rFonts w:ascii="Euphemia" w:hAnsi="Euphemia"/>
        </w:rPr>
        <w:t xml:space="preserve"> D</w:t>
      </w:r>
      <w:r w:rsidRPr="00001D20">
        <w:rPr>
          <w:rFonts w:ascii="Euphemia" w:hAnsi="Euphemia"/>
        </w:rPr>
        <w:t>irettore archivio stor</w:t>
      </w:r>
      <w:r w:rsidR="00DA4235" w:rsidRPr="00001D20">
        <w:rPr>
          <w:rFonts w:ascii="Euphemia" w:hAnsi="Euphemia"/>
        </w:rPr>
        <w:t xml:space="preserve">ico de La Camera dei Deputati 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>“</w:t>
      </w:r>
      <w:r w:rsidRPr="00001D20">
        <w:rPr>
          <w:rStyle w:val="Enfasicorsivo"/>
          <w:rFonts w:ascii="Euphemia" w:hAnsi="Euphemia"/>
          <w:iCs w:val="0"/>
        </w:rPr>
        <w:t>L’Italia ripudia la guerra”: l’articolo 11 della Costituzione nei lavori dell’Assemblea Costituente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</w:rPr>
      </w:pPr>
    </w:p>
    <w:p w:rsidR="00B37D2B" w:rsidRPr="007C6FED" w:rsidRDefault="00B37D2B" w:rsidP="00E61A11">
      <w:pPr>
        <w:pStyle w:val="Nessunaspaziatura"/>
        <w:jc w:val="both"/>
        <w:rPr>
          <w:rFonts w:ascii="Euphemia" w:hAnsi="Euphemia"/>
          <w:color w:val="0070C0"/>
        </w:rPr>
      </w:pPr>
      <w:r w:rsidRPr="007C6FED">
        <w:rPr>
          <w:rFonts w:ascii="Euphemia" w:hAnsi="Euphemia"/>
          <w:color w:val="0070C0"/>
        </w:rPr>
        <w:t>Coffee break 11</w:t>
      </w:r>
      <w:r w:rsidR="00DA4235" w:rsidRPr="007C6FED">
        <w:rPr>
          <w:rFonts w:ascii="Euphemia" w:hAnsi="Euphemia"/>
          <w:color w:val="0070C0"/>
        </w:rPr>
        <w:t>.15 -11.</w:t>
      </w:r>
      <w:r w:rsidRPr="007C6FED">
        <w:rPr>
          <w:rFonts w:ascii="Euphemia" w:hAnsi="Euphemia"/>
          <w:color w:val="0070C0"/>
        </w:rPr>
        <w:t>45</w:t>
      </w:r>
    </w:p>
    <w:p w:rsidR="00B05AC4" w:rsidRDefault="00B37D2B" w:rsidP="00E61A11">
      <w:pPr>
        <w:pStyle w:val="NormaleWeb"/>
        <w:spacing w:before="278" w:beforeAutospacing="0" w:after="278"/>
        <w:jc w:val="both"/>
        <w:rPr>
          <w:rFonts w:ascii="Euphemia" w:hAnsi="Euphemia"/>
          <w:b/>
          <w:bCs/>
          <w:i/>
          <w:color w:val="0070C0"/>
          <w:sz w:val="22"/>
          <w:szCs w:val="22"/>
        </w:rPr>
      </w:pPr>
      <w:r w:rsidRPr="00001D20">
        <w:rPr>
          <w:rFonts w:ascii="Euphemia" w:hAnsi="Euphemia"/>
          <w:b/>
          <w:bCs/>
          <w:i/>
          <w:color w:val="0070C0"/>
          <w:sz w:val="22"/>
          <w:szCs w:val="22"/>
        </w:rPr>
        <w:t>La memoria nelle storie di pace</w:t>
      </w:r>
    </w:p>
    <w:p w:rsidR="00B37D2B" w:rsidRPr="00001D20" w:rsidRDefault="00B37D2B" w:rsidP="00E61A11">
      <w:pPr>
        <w:pStyle w:val="NormaleWeb"/>
        <w:spacing w:before="278" w:beforeAutospacing="0" w:after="278"/>
        <w:jc w:val="both"/>
        <w:rPr>
          <w:rFonts w:ascii="Euphemia" w:hAnsi="Euphemia"/>
          <w:sz w:val="22"/>
          <w:szCs w:val="22"/>
        </w:rPr>
      </w:pPr>
      <w:r w:rsidRPr="00001D20">
        <w:rPr>
          <w:rFonts w:ascii="Euphemia" w:hAnsi="Euphemia"/>
          <w:bCs/>
          <w:sz w:val="22"/>
          <w:szCs w:val="22"/>
        </w:rPr>
        <w:t>11</w:t>
      </w:r>
      <w:r w:rsidR="00DA4235" w:rsidRPr="00001D20">
        <w:rPr>
          <w:rFonts w:ascii="Euphemia" w:hAnsi="Euphemia"/>
          <w:bCs/>
          <w:sz w:val="22"/>
          <w:szCs w:val="22"/>
        </w:rPr>
        <w:t>.</w:t>
      </w:r>
      <w:r w:rsidRPr="00001D20">
        <w:rPr>
          <w:rFonts w:ascii="Euphemia" w:hAnsi="Euphemia"/>
          <w:bCs/>
          <w:sz w:val="22"/>
          <w:szCs w:val="22"/>
        </w:rPr>
        <w:t>45 – 14</w:t>
      </w:r>
      <w:r w:rsidR="00DA4235" w:rsidRPr="00001D20">
        <w:rPr>
          <w:rFonts w:ascii="Euphemia" w:hAnsi="Euphemia"/>
          <w:bCs/>
          <w:sz w:val="22"/>
          <w:szCs w:val="22"/>
        </w:rPr>
        <w:t>.</w:t>
      </w:r>
      <w:r w:rsidRPr="00001D20">
        <w:rPr>
          <w:rFonts w:ascii="Euphemia" w:hAnsi="Euphemia"/>
          <w:bCs/>
          <w:sz w:val="22"/>
          <w:szCs w:val="22"/>
        </w:rPr>
        <w:t>15</w:t>
      </w:r>
    </w:p>
    <w:p w:rsidR="00B37D2B" w:rsidRPr="00001D20" w:rsidRDefault="00DA4235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 xml:space="preserve">Elda Guerra - </w:t>
      </w:r>
      <w:r w:rsidR="00287AC7" w:rsidRPr="00001D20">
        <w:rPr>
          <w:rFonts w:ascii="Euphemia" w:hAnsi="Euphemia"/>
          <w:color w:val="1F497D"/>
        </w:rPr>
        <w:t xml:space="preserve"> </w:t>
      </w:r>
      <w:r w:rsidR="00287AC7" w:rsidRPr="00001D20">
        <w:rPr>
          <w:rFonts w:ascii="Euphemia" w:hAnsi="Euphemia"/>
        </w:rPr>
        <w:t>Responsabile dell’ Archivio del Centro di Documentazione, Ricerca e Iniziativa delle Donne di Bologna -</w:t>
      </w:r>
    </w:p>
    <w:p w:rsidR="00DA4235" w:rsidRPr="00001D20" w:rsidRDefault="00001D20" w:rsidP="00E61A11">
      <w:pPr>
        <w:pStyle w:val="Nessunaspaziatura"/>
        <w:jc w:val="both"/>
        <w:rPr>
          <w:rFonts w:ascii="Euphemia" w:hAnsi="Euphemia"/>
          <w:i/>
          <w:iCs/>
        </w:rPr>
      </w:pPr>
      <w:r>
        <w:rPr>
          <w:rFonts w:ascii="Euphemia" w:hAnsi="Euphemia"/>
          <w:i/>
          <w:iCs/>
        </w:rPr>
        <w:t>“</w:t>
      </w:r>
      <w:r w:rsidR="00DA4235" w:rsidRPr="00001D20">
        <w:rPr>
          <w:rFonts w:ascii="Euphemia" w:hAnsi="Euphemia"/>
          <w:i/>
          <w:iCs/>
        </w:rPr>
        <w:t>Il dilemma della pace: visioni ed azioni di donne nella Guerra Mondiale</w:t>
      </w:r>
      <w:r>
        <w:rPr>
          <w:rFonts w:ascii="Euphemia" w:hAnsi="Euphemia"/>
          <w:i/>
          <w:iCs/>
        </w:rPr>
        <w:t>”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</w:rPr>
      </w:pPr>
    </w:p>
    <w:p w:rsidR="00DA4235" w:rsidRPr="00001D20" w:rsidRDefault="00287AC7" w:rsidP="00287AC7">
      <w:pPr>
        <w:rPr>
          <w:rFonts w:ascii="Euphemia" w:hAnsi="Euphemia"/>
        </w:rPr>
      </w:pPr>
      <w:r w:rsidRPr="00001D20">
        <w:rPr>
          <w:rFonts w:ascii="Euphemia" w:eastAsia="Times New Roman" w:hAnsi="Euphemia" w:cs="Arial"/>
          <w:lang w:eastAsia="it-IT"/>
        </w:rPr>
        <w:t xml:space="preserve">Alberto Bertone - </w:t>
      </w:r>
      <w:r w:rsidRPr="00001D20">
        <w:rPr>
          <w:rStyle w:val="Enfasicorsivo"/>
          <w:rFonts w:ascii="Euphemia" w:eastAsia="Times New Roman" w:hAnsi="Euphemia" w:cs="Arial"/>
          <w:lang w:eastAsia="it-IT"/>
        </w:rPr>
        <w:t>L'INCONTRO</w:t>
      </w:r>
      <w:r w:rsidRPr="00001D20">
        <w:rPr>
          <w:rFonts w:ascii="Euphemia" w:eastAsia="Times New Roman" w:hAnsi="Euphemia" w:cs="Arial"/>
          <w:lang w:eastAsia="it-IT"/>
        </w:rPr>
        <w:t xml:space="preserve"> periodico indipendente - Torino - </w:t>
      </w:r>
      <w:r w:rsidRPr="00001D20">
        <w:rPr>
          <w:rFonts w:ascii="Euphemia" w:eastAsia="Times New Roman" w:hAnsi="Euphemia" w:cs="Arial"/>
          <w:i/>
          <w:lang w:eastAsia="it-IT"/>
        </w:rPr>
        <w:t xml:space="preserve">Obiettori di coscienza in tempo di guerra e in tempo di pace. </w:t>
      </w:r>
      <w:r w:rsidRPr="00001D20">
        <w:rPr>
          <w:rStyle w:val="Enfasicorsivo"/>
          <w:rFonts w:ascii="Euphemia" w:eastAsia="Times New Roman" w:hAnsi="Euphemia" w:cs="Arial"/>
          <w:lang w:eastAsia="it-IT"/>
        </w:rPr>
        <w:t>«Neutralità fra le forze in contrasto»</w:t>
      </w:r>
      <w:r w:rsidRPr="00001D20">
        <w:rPr>
          <w:rFonts w:ascii="Euphemia" w:eastAsia="Times New Roman" w:hAnsi="Euphemia" w:cs="Arial"/>
          <w:lang w:eastAsia="it-IT"/>
        </w:rPr>
        <w:t>.</w:t>
      </w:r>
    </w:p>
    <w:p w:rsidR="00B37D2B" w:rsidRPr="00001D20" w:rsidRDefault="00B37D2B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 xml:space="preserve">Massimo Valpiana </w:t>
      </w:r>
      <w:r w:rsidRPr="00001D20">
        <w:rPr>
          <w:rFonts w:ascii="Euphemia" w:hAnsi="Euphemia"/>
          <w:i/>
          <w:iCs/>
        </w:rPr>
        <w:t xml:space="preserve">– </w:t>
      </w:r>
      <w:r w:rsidR="00DA4235" w:rsidRPr="00001D20">
        <w:rPr>
          <w:rFonts w:ascii="Euphemia" w:hAnsi="Euphemia"/>
          <w:i/>
          <w:iCs/>
        </w:rPr>
        <w:t>P</w:t>
      </w:r>
      <w:r w:rsidRPr="00001D20">
        <w:rPr>
          <w:rFonts w:ascii="Euphemia" w:hAnsi="Euphemia"/>
        </w:rPr>
        <w:t>residente nazionale del Movimento Nonviolento, responsabile della Casa per la non</w:t>
      </w:r>
      <w:r w:rsidR="00421828" w:rsidRPr="00001D20">
        <w:rPr>
          <w:rFonts w:ascii="Euphemia" w:hAnsi="Euphemia"/>
        </w:rPr>
        <w:t xml:space="preserve"> </w:t>
      </w:r>
      <w:r w:rsidRPr="00001D20">
        <w:rPr>
          <w:rFonts w:ascii="Euphemia" w:hAnsi="Euphemia"/>
        </w:rPr>
        <w:t>violenza di Verona e direttore della rivista mensile "Azione nonviolenta", fond</w:t>
      </w:r>
      <w:r w:rsidR="00DA4235" w:rsidRPr="00001D20">
        <w:rPr>
          <w:rFonts w:ascii="Euphemia" w:hAnsi="Euphemia"/>
        </w:rPr>
        <w:t xml:space="preserve">ata nel 1964 da Aldo </w:t>
      </w:r>
      <w:proofErr w:type="spellStart"/>
      <w:r w:rsidR="00DA4235" w:rsidRPr="00001D20">
        <w:rPr>
          <w:rFonts w:ascii="Euphemia" w:hAnsi="Euphemia"/>
        </w:rPr>
        <w:t>Capitini</w:t>
      </w:r>
      <w:proofErr w:type="spellEnd"/>
      <w:r w:rsidR="00DA4235" w:rsidRPr="00001D20">
        <w:rPr>
          <w:rFonts w:ascii="Euphemia" w:hAnsi="Euphemia"/>
        </w:rPr>
        <w:t xml:space="preserve"> 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  <w:i/>
          <w:iCs/>
        </w:rPr>
      </w:pPr>
      <w:r w:rsidRPr="00001D20">
        <w:rPr>
          <w:rFonts w:ascii="Euphemia" w:hAnsi="Euphemia"/>
          <w:i/>
          <w:iCs/>
        </w:rPr>
        <w:t xml:space="preserve">In cammino per la nonviolenza: Aldo </w:t>
      </w:r>
      <w:proofErr w:type="spellStart"/>
      <w:r w:rsidRPr="00001D20">
        <w:rPr>
          <w:rFonts w:ascii="Euphemia" w:hAnsi="Euphemia"/>
          <w:i/>
          <w:iCs/>
        </w:rPr>
        <w:t>Capitini</w:t>
      </w:r>
      <w:proofErr w:type="spellEnd"/>
      <w:r w:rsidRPr="00001D20">
        <w:rPr>
          <w:rFonts w:ascii="Euphemia" w:hAnsi="Euphemia"/>
          <w:i/>
          <w:iCs/>
        </w:rPr>
        <w:t xml:space="preserve"> oltre la Perugia-Assisi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</w:rPr>
      </w:pPr>
    </w:p>
    <w:p w:rsidR="00DA4235" w:rsidRPr="00001D20" w:rsidRDefault="00B37D2B" w:rsidP="00E61A11">
      <w:pPr>
        <w:pStyle w:val="Nessunaspaziatura"/>
        <w:jc w:val="both"/>
        <w:rPr>
          <w:rFonts w:ascii="Euphemia" w:hAnsi="Euphemia"/>
          <w:bCs/>
          <w:i/>
        </w:rPr>
      </w:pPr>
      <w:r w:rsidRPr="00001D20">
        <w:rPr>
          <w:rFonts w:ascii="Euphemia" w:hAnsi="Euphemia"/>
          <w:bCs/>
        </w:rPr>
        <w:t xml:space="preserve">Agostino Burberi – </w:t>
      </w:r>
      <w:r w:rsidR="00A17391" w:rsidRPr="00001D20">
        <w:rPr>
          <w:rFonts w:ascii="Euphemia" w:hAnsi="Euphemia"/>
          <w:bCs/>
        </w:rPr>
        <w:t xml:space="preserve">Vice presidente della </w:t>
      </w:r>
      <w:r w:rsidR="00DA4235" w:rsidRPr="00001D20">
        <w:rPr>
          <w:rFonts w:ascii="Euphemia" w:hAnsi="Euphemia"/>
          <w:bCs/>
        </w:rPr>
        <w:t>Fondazione Don Milani</w:t>
      </w:r>
      <w:r w:rsidR="00A17391" w:rsidRPr="00001D20">
        <w:rPr>
          <w:rFonts w:ascii="Euphemia" w:hAnsi="Euphemia"/>
          <w:bCs/>
        </w:rPr>
        <w:t xml:space="preserve"> -</w:t>
      </w:r>
    </w:p>
    <w:p w:rsidR="00DA4235" w:rsidRDefault="00AC61AF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  <w:bCs/>
          <w:i/>
        </w:rPr>
        <w:t>L’obbedienza non è più una virtù</w:t>
      </w:r>
      <w:r w:rsidR="00B37D2B" w:rsidRPr="00001D20">
        <w:rPr>
          <w:rFonts w:ascii="Euphemia" w:hAnsi="Euphemia"/>
          <w:bCs/>
          <w:i/>
        </w:rPr>
        <w:t xml:space="preserve"> </w:t>
      </w:r>
    </w:p>
    <w:p w:rsidR="00B05AC4" w:rsidRPr="00001D20" w:rsidRDefault="00B05AC4" w:rsidP="00E61A11">
      <w:pPr>
        <w:pStyle w:val="Nessunaspaziatura"/>
        <w:jc w:val="both"/>
        <w:rPr>
          <w:rFonts w:ascii="Euphemia" w:hAnsi="Euphemia"/>
        </w:rPr>
      </w:pP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  <w:bCs/>
        </w:rPr>
      </w:pPr>
      <w:r w:rsidRPr="00001D20">
        <w:rPr>
          <w:rFonts w:ascii="Euphemia" w:hAnsi="Euphemia"/>
          <w:bCs/>
        </w:rPr>
        <w:t>Paola Scarnati</w:t>
      </w:r>
      <w:r w:rsidR="00B37D2B" w:rsidRPr="00001D20">
        <w:rPr>
          <w:rFonts w:ascii="Euphemia" w:hAnsi="Euphemia"/>
          <w:bCs/>
        </w:rPr>
        <w:t xml:space="preserve"> –</w:t>
      </w:r>
      <w:r w:rsidRPr="00001D20">
        <w:rPr>
          <w:rFonts w:ascii="Euphemia" w:hAnsi="Euphemia"/>
          <w:bCs/>
        </w:rPr>
        <w:t xml:space="preserve"> Direzione Archivio audiovisivo del movimento operaio e democratico</w:t>
      </w:r>
      <w:r w:rsidR="00B37D2B" w:rsidRPr="00001D20">
        <w:rPr>
          <w:rFonts w:ascii="Euphemia" w:hAnsi="Euphemia"/>
          <w:bCs/>
        </w:rPr>
        <w:t xml:space="preserve"> </w:t>
      </w:r>
    </w:p>
    <w:p w:rsidR="00421828" w:rsidRDefault="00667BD0" w:rsidP="00E61A11">
      <w:pPr>
        <w:pStyle w:val="Nessunaspaziatura"/>
        <w:jc w:val="both"/>
        <w:rPr>
          <w:rFonts w:ascii="Euphemia" w:hAnsi="Euphemia"/>
          <w:bCs/>
          <w:i/>
        </w:rPr>
      </w:pPr>
      <w:r w:rsidRPr="00001D20">
        <w:rPr>
          <w:rFonts w:ascii="Euphemia" w:hAnsi="Euphemia"/>
          <w:bCs/>
          <w:i/>
        </w:rPr>
        <w:t>Il cinema di pace di Zavattini. Il cinema contro la guerra in Vietnam</w:t>
      </w:r>
      <w:r w:rsidR="00FF5835">
        <w:rPr>
          <w:rFonts w:ascii="Euphemia" w:hAnsi="Euphemia"/>
          <w:bCs/>
          <w:i/>
        </w:rPr>
        <w:t>.</w:t>
      </w:r>
    </w:p>
    <w:p w:rsidR="00B05AC4" w:rsidRDefault="00B05AC4" w:rsidP="00E61A11">
      <w:pPr>
        <w:pStyle w:val="Nessunaspaziatura"/>
        <w:jc w:val="both"/>
        <w:rPr>
          <w:rFonts w:ascii="Euphemia" w:hAnsi="Euphemia"/>
          <w:bCs/>
          <w:i/>
        </w:rPr>
      </w:pPr>
    </w:p>
    <w:p w:rsidR="00B05AC4" w:rsidRDefault="00B05AC4" w:rsidP="00E61A11">
      <w:pPr>
        <w:pStyle w:val="Nessunaspaziatura"/>
        <w:jc w:val="both"/>
        <w:rPr>
          <w:rFonts w:ascii="Euphemia" w:hAnsi="Euphemia"/>
          <w:bCs/>
          <w:i/>
        </w:rPr>
      </w:pPr>
    </w:p>
    <w:p w:rsidR="00B05AC4" w:rsidRDefault="00B05AC4" w:rsidP="00E61A11">
      <w:pPr>
        <w:pStyle w:val="Nessunaspaziatura"/>
        <w:jc w:val="both"/>
        <w:rPr>
          <w:rFonts w:ascii="Euphemia" w:hAnsi="Euphemia"/>
          <w:bCs/>
          <w:i/>
        </w:rPr>
      </w:pPr>
    </w:p>
    <w:p w:rsidR="00B05AC4" w:rsidRDefault="00B05AC4" w:rsidP="00E61A11">
      <w:pPr>
        <w:pStyle w:val="Nessunaspaziatura"/>
        <w:jc w:val="both"/>
        <w:rPr>
          <w:rFonts w:ascii="Euphemia" w:hAnsi="Euphemia"/>
          <w:bCs/>
          <w:i/>
        </w:rPr>
      </w:pPr>
    </w:p>
    <w:p w:rsidR="00B05AC4" w:rsidRPr="00001D20" w:rsidRDefault="00B05AC4" w:rsidP="00E61A11">
      <w:pPr>
        <w:pStyle w:val="Nessunaspaziatura"/>
        <w:jc w:val="both"/>
        <w:rPr>
          <w:rFonts w:ascii="Euphemia" w:hAnsi="Euphemia"/>
          <w:bCs/>
          <w:i/>
        </w:rPr>
      </w:pPr>
    </w:p>
    <w:p w:rsidR="009B66A8" w:rsidRPr="00001D20" w:rsidRDefault="009B66A8" w:rsidP="00E61A11">
      <w:pPr>
        <w:pStyle w:val="Nessunaspaziatura"/>
        <w:jc w:val="both"/>
        <w:rPr>
          <w:rFonts w:ascii="Euphemia" w:hAnsi="Euphemia"/>
          <w:i/>
        </w:rPr>
      </w:pPr>
    </w:p>
    <w:p w:rsidR="00421828" w:rsidRPr="007C6FED" w:rsidRDefault="00B37D2B" w:rsidP="00E61A11">
      <w:pPr>
        <w:pStyle w:val="Nessunaspaziatura"/>
        <w:jc w:val="both"/>
        <w:rPr>
          <w:rFonts w:ascii="Euphemia" w:hAnsi="Euphemia"/>
          <w:color w:val="0070C0"/>
        </w:rPr>
      </w:pPr>
      <w:r w:rsidRPr="007C6FED">
        <w:rPr>
          <w:rFonts w:ascii="Euphemia" w:hAnsi="Euphemia"/>
          <w:color w:val="0070C0"/>
        </w:rPr>
        <w:t>14</w:t>
      </w:r>
      <w:r w:rsidR="00DA4235" w:rsidRPr="007C6FED">
        <w:rPr>
          <w:rFonts w:ascii="Euphemia" w:hAnsi="Euphemia"/>
          <w:color w:val="0070C0"/>
        </w:rPr>
        <w:t>.</w:t>
      </w:r>
      <w:r w:rsidRPr="007C6FED">
        <w:rPr>
          <w:rFonts w:ascii="Euphemia" w:hAnsi="Euphemia"/>
          <w:color w:val="0070C0"/>
        </w:rPr>
        <w:t>15-15</w:t>
      </w:r>
      <w:r w:rsidR="00DA4235" w:rsidRPr="007C6FED">
        <w:rPr>
          <w:rFonts w:ascii="Euphemia" w:hAnsi="Euphemia"/>
          <w:color w:val="0070C0"/>
        </w:rPr>
        <w:t>.</w:t>
      </w:r>
      <w:r w:rsidRPr="007C6FED">
        <w:rPr>
          <w:rFonts w:ascii="Euphemia" w:hAnsi="Euphemia"/>
          <w:color w:val="0070C0"/>
        </w:rPr>
        <w:t>15 pausa pranzo</w:t>
      </w:r>
    </w:p>
    <w:p w:rsidR="00421828" w:rsidRPr="00001D20" w:rsidRDefault="00421828" w:rsidP="00E61A11">
      <w:pPr>
        <w:pStyle w:val="Nessunaspaziatura"/>
        <w:jc w:val="both"/>
        <w:rPr>
          <w:rFonts w:ascii="Euphemia" w:hAnsi="Euphemia"/>
        </w:rPr>
      </w:pPr>
    </w:p>
    <w:p w:rsidR="00421828" w:rsidRPr="00001D20" w:rsidRDefault="00B37D2B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  <w:bCs/>
        </w:rPr>
        <w:t>15</w:t>
      </w:r>
      <w:r w:rsidR="00DA4235" w:rsidRPr="00001D20">
        <w:rPr>
          <w:rFonts w:ascii="Euphemia" w:hAnsi="Euphemia"/>
          <w:bCs/>
        </w:rPr>
        <w:t>.15 – 16.</w:t>
      </w:r>
      <w:r w:rsidRPr="00001D20">
        <w:rPr>
          <w:rFonts w:ascii="Euphemia" w:hAnsi="Euphemia"/>
          <w:bCs/>
        </w:rPr>
        <w:t>15</w:t>
      </w:r>
    </w:p>
    <w:p w:rsidR="00B37D2B" w:rsidRPr="00001D20" w:rsidRDefault="00421828" w:rsidP="00E61A11">
      <w:pPr>
        <w:pStyle w:val="Nessunaspaziatura"/>
        <w:jc w:val="both"/>
        <w:rPr>
          <w:rFonts w:ascii="Euphemia" w:hAnsi="Euphemia"/>
          <w:b/>
          <w:bCs/>
          <w:i/>
          <w:color w:val="1F497D" w:themeColor="text2"/>
        </w:rPr>
      </w:pPr>
      <w:r w:rsidRPr="00001D20">
        <w:rPr>
          <w:rFonts w:ascii="Euphemia" w:hAnsi="Euphemia"/>
          <w:b/>
          <w:bCs/>
          <w:i/>
          <w:color w:val="1F497D" w:themeColor="text2"/>
        </w:rPr>
        <w:t>Educazione alla pace</w:t>
      </w:r>
    </w:p>
    <w:p w:rsidR="00421828" w:rsidRPr="00001D20" w:rsidRDefault="00421828" w:rsidP="00E61A11">
      <w:pPr>
        <w:pStyle w:val="Nessunaspaziatura"/>
        <w:jc w:val="both"/>
        <w:rPr>
          <w:rFonts w:ascii="Euphemia" w:hAnsi="Euphemia"/>
        </w:rPr>
      </w:pPr>
    </w:p>
    <w:p w:rsidR="00B37D2B" w:rsidRPr="00001D20" w:rsidRDefault="00B37D2B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>Federico Pirone</w:t>
      </w:r>
      <w:r w:rsidR="00DA4235" w:rsidRPr="00001D20">
        <w:rPr>
          <w:rFonts w:ascii="Euphemia" w:hAnsi="Euphemia"/>
        </w:rPr>
        <w:t xml:space="preserve"> – A</w:t>
      </w:r>
      <w:r w:rsidRPr="00001D20">
        <w:rPr>
          <w:rFonts w:ascii="Euphemia" w:hAnsi="Euphemia"/>
        </w:rPr>
        <w:t xml:space="preserve">ssessore alla cultura comune di Udine </w:t>
      </w: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</w:rPr>
      </w:pPr>
      <w:r w:rsidRPr="00001D20">
        <w:rPr>
          <w:rFonts w:ascii="Euphemia" w:hAnsi="Euphemia"/>
        </w:rPr>
        <w:t>P</w:t>
      </w:r>
      <w:r w:rsidRPr="00001D20">
        <w:rPr>
          <w:rFonts w:ascii="Euphemia" w:hAnsi="Euphemia"/>
          <w:i/>
          <w:iCs/>
        </w:rPr>
        <w:t>rogetto Dalla Grande Guerra alla Grande Pace</w:t>
      </w:r>
      <w:r w:rsidRPr="00001D20">
        <w:rPr>
          <w:rFonts w:ascii="Euphemia" w:hAnsi="Euphemia"/>
        </w:rPr>
        <w:t xml:space="preserve">. Educazione alla cittadinanza democratica </w:t>
      </w:r>
    </w:p>
    <w:p w:rsidR="00421828" w:rsidRPr="00001D20" w:rsidRDefault="00421828" w:rsidP="00E61A11">
      <w:pPr>
        <w:pStyle w:val="Nessunaspaziatura"/>
        <w:jc w:val="both"/>
        <w:rPr>
          <w:rFonts w:ascii="Euphemia" w:hAnsi="Euphemia"/>
        </w:rPr>
      </w:pPr>
    </w:p>
    <w:p w:rsidR="00DA4235" w:rsidRPr="00001D20" w:rsidRDefault="00DA4235" w:rsidP="00E61A11">
      <w:pPr>
        <w:pStyle w:val="Nessunaspaziatura"/>
        <w:jc w:val="both"/>
        <w:rPr>
          <w:rFonts w:ascii="Euphemia" w:hAnsi="Euphemia"/>
          <w:bCs/>
        </w:rPr>
      </w:pPr>
      <w:r w:rsidRPr="00001D20">
        <w:rPr>
          <w:rFonts w:ascii="Euphemia" w:hAnsi="Euphemia"/>
          <w:bCs/>
        </w:rPr>
        <w:t>Francesco Pugliese – D</w:t>
      </w:r>
      <w:r w:rsidR="00B37D2B" w:rsidRPr="00001D20">
        <w:rPr>
          <w:rFonts w:ascii="Euphemia" w:hAnsi="Euphemia"/>
          <w:bCs/>
        </w:rPr>
        <w:t>ocente presso l’Istituto Martino Ma</w:t>
      </w:r>
      <w:r w:rsidRPr="00001D20">
        <w:rPr>
          <w:rFonts w:ascii="Euphemia" w:hAnsi="Euphemia"/>
          <w:bCs/>
        </w:rPr>
        <w:t xml:space="preserve">rtini di Mezzolombardo Trento </w:t>
      </w:r>
    </w:p>
    <w:p w:rsidR="00B37D2B" w:rsidRPr="00001D20" w:rsidRDefault="00DA4235" w:rsidP="00E61A11">
      <w:pPr>
        <w:pStyle w:val="Nessunaspaziatura"/>
        <w:jc w:val="both"/>
        <w:rPr>
          <w:rFonts w:ascii="Euphemia" w:hAnsi="Euphemia"/>
          <w:bCs/>
          <w:i/>
        </w:rPr>
      </w:pPr>
      <w:r w:rsidRPr="00001D20">
        <w:rPr>
          <w:rFonts w:ascii="Euphemia" w:hAnsi="Euphemia"/>
          <w:bCs/>
          <w:i/>
        </w:rPr>
        <w:t>L</w:t>
      </w:r>
      <w:r w:rsidR="00B37D2B" w:rsidRPr="00001D20">
        <w:rPr>
          <w:rFonts w:ascii="Euphemia" w:hAnsi="Euphemia"/>
          <w:bCs/>
          <w:i/>
        </w:rPr>
        <w:t>a mostra itinerante “Abbasso la guerra”</w:t>
      </w:r>
    </w:p>
    <w:p w:rsidR="00F66C1A" w:rsidRPr="00001D20" w:rsidRDefault="00F66C1A" w:rsidP="00DA4235">
      <w:pPr>
        <w:pStyle w:val="Nessunaspaziatura"/>
        <w:rPr>
          <w:rFonts w:ascii="Euphemia" w:hAnsi="Euphemia"/>
          <w:bCs/>
          <w:i/>
        </w:rPr>
      </w:pPr>
    </w:p>
    <w:p w:rsidR="00001D20" w:rsidRPr="00001D20" w:rsidRDefault="00DA4235" w:rsidP="00001D20">
      <w:pPr>
        <w:pStyle w:val="Nessunaspaziatura"/>
        <w:jc w:val="right"/>
        <w:rPr>
          <w:b/>
          <w:color w:val="7030A0"/>
          <w:sz w:val="24"/>
          <w:szCs w:val="24"/>
        </w:rPr>
      </w:pPr>
      <w:r w:rsidRPr="00001D20">
        <w:rPr>
          <w:b/>
          <w:color w:val="7030A0"/>
          <w:sz w:val="24"/>
          <w:szCs w:val="24"/>
        </w:rPr>
        <w:t>16.</w:t>
      </w:r>
      <w:r w:rsidR="00B37D2B" w:rsidRPr="00001D20">
        <w:rPr>
          <w:b/>
          <w:color w:val="7030A0"/>
          <w:sz w:val="24"/>
          <w:szCs w:val="24"/>
        </w:rPr>
        <w:t>15 -17</w:t>
      </w:r>
      <w:r w:rsidRPr="00001D20">
        <w:rPr>
          <w:b/>
          <w:color w:val="7030A0"/>
          <w:sz w:val="24"/>
          <w:szCs w:val="24"/>
        </w:rPr>
        <w:t>.</w:t>
      </w:r>
      <w:r w:rsidR="00B37D2B" w:rsidRPr="00001D20">
        <w:rPr>
          <w:b/>
          <w:color w:val="7030A0"/>
          <w:sz w:val="24"/>
          <w:szCs w:val="24"/>
        </w:rPr>
        <w:t>30</w:t>
      </w:r>
      <w:r w:rsidRPr="00001D20">
        <w:rPr>
          <w:b/>
          <w:color w:val="7030A0"/>
          <w:sz w:val="24"/>
          <w:szCs w:val="24"/>
        </w:rPr>
        <w:t xml:space="preserve"> P</w:t>
      </w:r>
      <w:r w:rsidR="00B37D2B" w:rsidRPr="00001D20">
        <w:rPr>
          <w:b/>
          <w:color w:val="7030A0"/>
          <w:sz w:val="24"/>
          <w:szCs w:val="24"/>
        </w:rPr>
        <w:t>roiezione film</w:t>
      </w:r>
      <w:r w:rsidR="00667BD0" w:rsidRPr="00001D20">
        <w:rPr>
          <w:b/>
          <w:color w:val="7030A0"/>
          <w:sz w:val="24"/>
          <w:szCs w:val="24"/>
        </w:rPr>
        <w:t xml:space="preserve"> Luce – Archivio Audiovisivo Movimento Operaio e </w:t>
      </w:r>
      <w:r w:rsidR="00001D20" w:rsidRPr="00001D20">
        <w:rPr>
          <w:b/>
          <w:color w:val="7030A0"/>
          <w:sz w:val="24"/>
          <w:szCs w:val="24"/>
        </w:rPr>
        <w:t xml:space="preserve">Democratico </w:t>
      </w:r>
    </w:p>
    <w:p w:rsidR="00001D20" w:rsidRDefault="00001D20" w:rsidP="00001D20">
      <w:pPr>
        <w:pStyle w:val="Nessunaspaziatura"/>
        <w:jc w:val="right"/>
        <w:rPr>
          <w:b/>
          <w:color w:val="7030A0"/>
          <w:sz w:val="28"/>
          <w:szCs w:val="28"/>
        </w:rPr>
      </w:pPr>
    </w:p>
    <w:p w:rsidR="00E61A11" w:rsidRDefault="00001D20" w:rsidP="00001D20">
      <w:pPr>
        <w:pStyle w:val="Nessunaspaziatura"/>
        <w:jc w:val="right"/>
        <w:rPr>
          <w:sz w:val="24"/>
          <w:szCs w:val="24"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70D25E21" wp14:editId="517203BC">
            <wp:extent cx="2438400" cy="17621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mba-della-pace-picass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Informazioni:</w:t>
      </w: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si prega di inviare una email di conferma a:</w:t>
      </w:r>
    </w:p>
    <w:p w:rsidR="00B05AC4" w:rsidRDefault="00EF738B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hyperlink r:id="rId9" w:history="1">
        <w:r w:rsidR="00B05AC4" w:rsidRPr="00DE76E4">
          <w:rPr>
            <w:rStyle w:val="Collegamentoipertestuale"/>
            <w:rFonts w:ascii="Verdana" w:hAnsi="Verdana"/>
          </w:rPr>
          <w:t>p.cacciani@cinecittaluce.it</w:t>
        </w:r>
      </w:hyperlink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per raggiungerci:</w:t>
      </w: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 xml:space="preserve">Complesso monumentale del Vittoriano Ala </w:t>
      </w:r>
      <w:proofErr w:type="spellStart"/>
      <w:r>
        <w:rPr>
          <w:rFonts w:ascii="Verdana" w:hAnsi="Verdana"/>
          <w:color w:val="000080"/>
        </w:rPr>
        <w:t>Brasini</w:t>
      </w:r>
      <w:proofErr w:type="spellEnd"/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Via dei Fori Imperiali, Roma</w:t>
      </w: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Ingresso lato sinistro del Vittoriano</w:t>
      </w:r>
    </w:p>
    <w:p w:rsidR="00B05AC4" w:rsidRDefault="00B05AC4" w:rsidP="00B05AC4">
      <w:pPr>
        <w:spacing w:before="100" w:beforeAutospacing="1" w:after="100" w:afterAutospacing="1"/>
        <w:rPr>
          <w:rFonts w:ascii="Verdana" w:hAnsi="Verdana"/>
          <w:color w:val="000080"/>
        </w:rPr>
      </w:pPr>
    </w:p>
    <w:p w:rsidR="00E61A11" w:rsidRPr="00421828" w:rsidRDefault="00E61A11" w:rsidP="00E61A11">
      <w:pPr>
        <w:pStyle w:val="Nessunaspaziatura"/>
        <w:jc w:val="right"/>
        <w:rPr>
          <w:sz w:val="24"/>
          <w:szCs w:val="24"/>
        </w:rPr>
      </w:pPr>
    </w:p>
    <w:sectPr w:rsidR="00E61A11" w:rsidRPr="00421828" w:rsidSect="00741F6C">
      <w:pgSz w:w="11906" w:h="16838"/>
      <w:pgMar w:top="1417" w:right="1134" w:bottom="1134" w:left="1134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B"/>
    <w:rsid w:val="00001D20"/>
    <w:rsid w:val="000A2BD5"/>
    <w:rsid w:val="000F5822"/>
    <w:rsid w:val="00287AC7"/>
    <w:rsid w:val="002A3C03"/>
    <w:rsid w:val="00421828"/>
    <w:rsid w:val="00667BD0"/>
    <w:rsid w:val="00741F6C"/>
    <w:rsid w:val="00795B9B"/>
    <w:rsid w:val="007C6FED"/>
    <w:rsid w:val="009B66A8"/>
    <w:rsid w:val="009F3E2D"/>
    <w:rsid w:val="00A17391"/>
    <w:rsid w:val="00A335CD"/>
    <w:rsid w:val="00AC61AF"/>
    <w:rsid w:val="00B05AC4"/>
    <w:rsid w:val="00B37D2B"/>
    <w:rsid w:val="00C33DAE"/>
    <w:rsid w:val="00DA4235"/>
    <w:rsid w:val="00E61A11"/>
    <w:rsid w:val="00EF738B"/>
    <w:rsid w:val="00F66C1A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7D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37D2B"/>
    <w:rPr>
      <w:i/>
      <w:iCs/>
    </w:rPr>
  </w:style>
  <w:style w:type="paragraph" w:styleId="Nessunaspaziatura">
    <w:name w:val="No Spacing"/>
    <w:uiPriority w:val="1"/>
    <w:qFormat/>
    <w:rsid w:val="00DA423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5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7D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37D2B"/>
    <w:rPr>
      <w:i/>
      <w:iCs/>
    </w:rPr>
  </w:style>
  <w:style w:type="paragraph" w:styleId="Nessunaspaziatura">
    <w:name w:val="No Spacing"/>
    <w:uiPriority w:val="1"/>
    <w:qFormat/>
    <w:rsid w:val="00DA423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5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cacciani@cinecittalu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Cacciani</cp:lastModifiedBy>
  <cp:revision>23</cp:revision>
  <cp:lastPrinted>2015-01-29T20:17:00Z</cp:lastPrinted>
  <dcterms:created xsi:type="dcterms:W3CDTF">2015-01-29T19:29:00Z</dcterms:created>
  <dcterms:modified xsi:type="dcterms:W3CDTF">2015-02-18T09:28:00Z</dcterms:modified>
</cp:coreProperties>
</file>