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64" w:rsidRDefault="001B3564" w:rsidP="00954EB4">
      <w:pPr>
        <w:pStyle w:val="Paragrafoelenco"/>
        <w:ind w:left="0"/>
        <w:rPr>
          <w:b/>
          <w:sz w:val="24"/>
          <w:szCs w:val="24"/>
          <w:u w:val="single"/>
          <w:lang w:val="it-IT"/>
        </w:rPr>
      </w:pPr>
    </w:p>
    <w:p w:rsidR="001B3564" w:rsidRPr="00517D20" w:rsidRDefault="001B3564" w:rsidP="001B3564">
      <w:pPr>
        <w:pStyle w:val="Intestazione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2309571" wp14:editId="3CE1CEFE">
            <wp:extent cx="705000" cy="720000"/>
            <wp:effectExtent l="0" t="0" r="0" b="4445"/>
            <wp:docPr id="41" name="Immagine 41" descr="C:\Users\Ferrazzaf\AppData\Local\Microsoft\Windows\Temporary Internet Files\Content.Outlook\D1QBBF04\logo 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rrazzaf\AppData\Local\Microsoft\Windows\Temporary Internet Files\Content.Outlook\D1QBBF04\logo AN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        </w:t>
      </w:r>
      <w:r>
        <w:rPr>
          <w:rFonts w:ascii="Arial" w:eastAsia="Times New Roman" w:hAnsi="Arial" w:cs="Arial"/>
          <w:noProof/>
          <w:lang w:val="it-IT" w:eastAsia="it-IT"/>
        </w:rPr>
        <w:drawing>
          <wp:inline distT="0" distB="0" distL="0" distR="0" wp14:anchorId="3DCEAFEE" wp14:editId="3D400624">
            <wp:extent cx="918000" cy="612000"/>
            <wp:effectExtent l="0" t="0" r="0" b="0"/>
            <wp:docPr id="42" name="Immagine 42" descr="A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  </w:t>
      </w:r>
      <w:r w:rsidR="00500400">
        <w:rPr>
          <w:noProof/>
          <w:lang w:val="it-IT"/>
        </w:rPr>
        <w:drawing>
          <wp:inline distT="0" distB="0" distL="0" distR="0">
            <wp:extent cx="668319" cy="6762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ara-Libera Associazione Agenti Artist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17" cy="68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w:drawing>
          <wp:inline distT="0" distB="0" distL="0" distR="0" wp14:anchorId="5C387442" wp14:editId="7CD0F85E">
            <wp:extent cx="1828800" cy="548640"/>
            <wp:effectExtent l="0" t="0" r="0" b="3810"/>
            <wp:docPr id="43" name="Immagine 43" descr="cid:6C9C9D4033535643A52AA26DDF81AB95@eur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9C9D4033535643A52AA26DDF81AB95@eurprd08.prod.outlook.com" descr="cid:6C9C9D4033535643A52AA26DDF81AB95@eurprd08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47" cy="55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 </w:t>
      </w:r>
      <w:r>
        <w:rPr>
          <w:noProof/>
          <w:lang w:val="it-IT" w:eastAsia="it-IT"/>
        </w:rPr>
        <w:drawing>
          <wp:inline distT="0" distB="0" distL="0" distR="0" wp14:anchorId="77D519AB" wp14:editId="4546A823">
            <wp:extent cx="1070610" cy="630543"/>
            <wp:effectExtent l="0" t="0" r="0" b="0"/>
            <wp:docPr id="44" name="Immagine 44" descr="C:\Users\Ferrazzaf\Desktop\E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Ferrazzaf\Desktop\EP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49" cy="63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</w:t>
      </w:r>
    </w:p>
    <w:p w:rsidR="001B3564" w:rsidRPr="00517D20" w:rsidRDefault="001B3564" w:rsidP="001B3564">
      <w:pPr>
        <w:pStyle w:val="Intestazione"/>
        <w:rPr>
          <w:lang w:val="it-IT"/>
        </w:rPr>
      </w:pPr>
    </w:p>
    <w:p w:rsidR="001B3564" w:rsidRPr="00517D20" w:rsidRDefault="001B3564" w:rsidP="001B3564">
      <w:pPr>
        <w:pStyle w:val="Intestazione"/>
        <w:rPr>
          <w:lang w:val="it-IT"/>
        </w:rPr>
      </w:pPr>
      <w:r w:rsidRPr="00517D20">
        <w:rPr>
          <w:lang w:val="it-IT"/>
        </w:rPr>
        <w:t xml:space="preserve">  </w:t>
      </w:r>
      <w:r>
        <w:rPr>
          <w:b/>
          <w:noProof/>
          <w:sz w:val="24"/>
          <w:szCs w:val="24"/>
          <w:u w:val="single"/>
          <w:lang w:val="it-IT" w:eastAsia="it-IT"/>
        </w:rPr>
        <w:drawing>
          <wp:inline distT="0" distB="0" distL="0" distR="0" wp14:anchorId="0B74D6D9" wp14:editId="1C62EF91">
            <wp:extent cx="1168915" cy="504000"/>
            <wp:effectExtent l="0" t="0" r="0" b="0"/>
            <wp:docPr id="45" name="Immagine 45" descr="C:\Users\Ferrazzaf\AppData\Local\Microsoft\Windows\Temporary Internet Files\Content.Outlook\D1QBBF04\unefa logo per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razzaf\AppData\Local\Microsoft\Windows\Temporary Internet Files\Content.Outlook\D1QBBF04\unefa logo per carta intesta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15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     </w:t>
      </w:r>
      <w:r>
        <w:rPr>
          <w:noProof/>
          <w:lang w:val="it-IT" w:eastAsia="it-IT"/>
        </w:rPr>
        <w:drawing>
          <wp:inline distT="0" distB="0" distL="0" distR="0" wp14:anchorId="1A8D5203" wp14:editId="3A9009BE">
            <wp:extent cx="1190625" cy="558441"/>
            <wp:effectExtent l="0" t="0" r="0" b="0"/>
            <wp:docPr id="46" name="Immagine 46" descr="C:\Users\Ferrazzaf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errazzaf\Desktop\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083" cy="55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0FD">
        <w:rPr>
          <w:lang w:val="it-IT"/>
        </w:rPr>
        <w:t xml:space="preserve">     </w:t>
      </w:r>
      <w:r w:rsidR="007E2D8A">
        <w:rPr>
          <w:lang w:val="it-IT"/>
        </w:rPr>
        <w:t xml:space="preserve"> </w:t>
      </w:r>
      <w:r w:rsidRPr="00517D20">
        <w:rPr>
          <w:lang w:val="it-IT"/>
        </w:rPr>
        <w:t xml:space="preserve"> </w:t>
      </w:r>
      <w:r w:rsidR="007E2D8A">
        <w:rPr>
          <w:noProof/>
          <w:lang w:val="it-IT" w:eastAsia="it-IT"/>
        </w:rPr>
        <w:drawing>
          <wp:inline distT="0" distB="0" distL="0" distR="0" wp14:anchorId="71EE7789" wp14:editId="7617681F">
            <wp:extent cx="1096728" cy="684000"/>
            <wp:effectExtent l="0" t="0" r="8255" b="1905"/>
            <wp:docPr id="3" name="Immagine 3" descr="https://noiskytv.sky.local/brand/ImmagineCoordinata/Nuovo%20Spec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iskytv.sky.local/brand/ImmagineCoordinata/Nuovo%20Spectr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" t="4811" r="1662" b="10281"/>
                    <a:stretch/>
                  </pic:blipFill>
                  <pic:spPr bwMode="auto">
                    <a:xfrm>
                      <a:off x="0" y="0"/>
                      <a:ext cx="1096728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</w:t>
      </w:r>
      <w:r w:rsidR="007E2D8A">
        <w:rPr>
          <w:lang w:val="it-IT"/>
        </w:rPr>
        <w:t xml:space="preserve">     </w:t>
      </w:r>
      <w:r w:rsidR="00FD60FD">
        <w:rPr>
          <w:noProof/>
          <w:lang w:val="it-IT" w:eastAsia="it-IT"/>
        </w:rPr>
        <w:drawing>
          <wp:inline distT="0" distB="0" distL="0" distR="0">
            <wp:extent cx="1593148" cy="468000"/>
            <wp:effectExtent l="0" t="0" r="7620" b="8255"/>
            <wp:docPr id="6" name="Immagine 6" descr="C:\Users\ciullos\AppData\Local\Microsoft\Windows\Temporary Internet Files\Content.Outlook\KSX02AUO\logo-CI-con-payoff-alta-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ullos\AppData\Local\Microsoft\Windows\Temporary Internet Files\Content.Outlook\KSX02AUO\logo-CI-con-payoff-alta-d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" b="28986"/>
                    <a:stretch/>
                  </pic:blipFill>
                  <pic:spPr bwMode="auto">
                    <a:xfrm>
                      <a:off x="0" y="0"/>
                      <a:ext cx="1593148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60FD">
        <w:rPr>
          <w:lang w:val="it-IT"/>
        </w:rPr>
        <w:t xml:space="preserve">  </w:t>
      </w:r>
      <w:r w:rsidRPr="00517D20">
        <w:rPr>
          <w:lang w:val="it-IT"/>
        </w:rPr>
        <w:t xml:space="preserve">             </w:t>
      </w:r>
    </w:p>
    <w:p w:rsidR="001B3564" w:rsidRPr="00517D20" w:rsidRDefault="001B3564" w:rsidP="001B3564">
      <w:pPr>
        <w:pStyle w:val="Intestazione"/>
        <w:rPr>
          <w:lang w:val="it-IT"/>
        </w:rPr>
      </w:pPr>
    </w:p>
    <w:p w:rsidR="001B3564" w:rsidRPr="00517D20" w:rsidRDefault="001B3564" w:rsidP="001B3564">
      <w:pPr>
        <w:pStyle w:val="Intestazione"/>
        <w:rPr>
          <w:lang w:val="it-IT"/>
        </w:rPr>
      </w:pPr>
    </w:p>
    <w:p w:rsidR="001B3564" w:rsidRDefault="001B3564" w:rsidP="001B3564">
      <w:pPr>
        <w:pStyle w:val="Intestazione"/>
        <w:ind w:right="-188"/>
        <w:rPr>
          <w:noProof/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 wp14:anchorId="230DF7CF" wp14:editId="69E88A4D">
            <wp:extent cx="1295400" cy="609600"/>
            <wp:effectExtent l="0" t="0" r="0" b="0"/>
            <wp:docPr id="49" name="Immagine 49" descr="C:\Users\Ferrazzaf\AppData\Local\Microsoft\Windows\Temporary Internet Files\Content.Outlook\D1QBBF04\Italian Film Commiss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errazzaf\AppData\Local\Microsoft\Windows\Temporary Internet Files\Content.Outlook\D1QBBF04\Italian Film Commission 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</w:t>
      </w:r>
      <w:r w:rsidR="00FD60FD">
        <w:rPr>
          <w:lang w:val="it-IT"/>
        </w:rPr>
        <w:t xml:space="preserve">    </w:t>
      </w:r>
      <w:r w:rsidRPr="00517D20">
        <w:rPr>
          <w:lang w:val="it-IT"/>
        </w:rPr>
        <w:t xml:space="preserve"> </w:t>
      </w:r>
      <w:r>
        <w:rPr>
          <w:rFonts w:ascii="Arial" w:hAnsi="Arial" w:cs="Arial"/>
          <w:noProof/>
          <w:color w:val="000000"/>
          <w:sz w:val="19"/>
          <w:szCs w:val="19"/>
          <w:lang w:val="it-IT" w:eastAsia="it-IT"/>
        </w:rPr>
        <w:t xml:space="preserve"> </w:t>
      </w:r>
      <w:r w:rsidRPr="00517D20">
        <w:rPr>
          <w:lang w:val="it-IT"/>
        </w:rPr>
        <w:t xml:space="preserve"> </w:t>
      </w:r>
      <w:r>
        <w:rPr>
          <w:rFonts w:ascii="Arial" w:hAnsi="Arial" w:cs="Arial"/>
          <w:noProof/>
          <w:color w:val="000000"/>
          <w:sz w:val="19"/>
          <w:szCs w:val="19"/>
          <w:lang w:val="it-IT" w:eastAsia="it-IT"/>
        </w:rPr>
        <w:drawing>
          <wp:inline distT="0" distB="0" distL="0" distR="0" wp14:anchorId="190E9E77" wp14:editId="60E203AF">
            <wp:extent cx="1056201" cy="647700"/>
            <wp:effectExtent l="0" t="0" r="0" b="0"/>
            <wp:docPr id="50" name="Immagine 50" descr="http://static.rbcasting.com/doc-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rbcasting.com/doc-i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9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    </w:t>
      </w:r>
      <w:r w:rsidR="00FD60FD">
        <w:rPr>
          <w:lang w:val="it-IT"/>
        </w:rPr>
        <w:t xml:space="preserve">       </w:t>
      </w:r>
      <w:r>
        <w:rPr>
          <w:noProof/>
          <w:lang w:val="it-IT" w:eastAsia="it-IT"/>
        </w:rPr>
        <w:drawing>
          <wp:inline distT="0" distB="0" distL="0" distR="0" wp14:anchorId="59B44337" wp14:editId="73836B5F">
            <wp:extent cx="1296000" cy="648000"/>
            <wp:effectExtent l="0" t="0" r="0" b="0"/>
            <wp:docPr id="51" name="Immagine 51" descr="C:\Users\Ferrazzaf\Desktop\A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errazzaf\Desktop\ANIC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D20">
        <w:rPr>
          <w:lang w:val="it-IT"/>
        </w:rPr>
        <w:t xml:space="preserve">  </w:t>
      </w:r>
      <w:r w:rsidR="00FD60FD">
        <w:rPr>
          <w:lang w:val="it-IT"/>
        </w:rPr>
        <w:t xml:space="preserve">        </w:t>
      </w:r>
      <w:r w:rsidRPr="00517D20">
        <w:rPr>
          <w:lang w:val="it-IT"/>
        </w:rPr>
        <w:t xml:space="preserve">    </w:t>
      </w:r>
      <w:r>
        <w:rPr>
          <w:noProof/>
          <w:lang w:val="it-IT" w:eastAsia="it-IT"/>
        </w:rPr>
        <w:drawing>
          <wp:inline distT="0" distB="0" distL="0" distR="0" wp14:anchorId="13BB05EA" wp14:editId="08DE92CA">
            <wp:extent cx="1038225" cy="646339"/>
            <wp:effectExtent l="0" t="0" r="0" b="1905"/>
            <wp:docPr id="52" name="Immagine 52" descr="C:\Users\Ferrazzaf\Desktop\univide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errazzaf\Desktop\univideo-logo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93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0FD">
        <w:rPr>
          <w:noProof/>
          <w:lang w:val="it-IT" w:eastAsia="it-IT"/>
        </w:rPr>
        <w:t xml:space="preserve">     </w:t>
      </w:r>
    </w:p>
    <w:p w:rsidR="001B3564" w:rsidRDefault="001B3564" w:rsidP="001B3564">
      <w:pPr>
        <w:pStyle w:val="Intestazione"/>
        <w:ind w:right="-188"/>
        <w:rPr>
          <w:noProof/>
          <w:lang w:val="it-IT" w:eastAsia="it-IT"/>
        </w:rPr>
      </w:pPr>
    </w:p>
    <w:p w:rsidR="001B3564" w:rsidRDefault="001B3564" w:rsidP="001B3564">
      <w:pPr>
        <w:pStyle w:val="Intestazione"/>
        <w:ind w:right="-188"/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   </w:t>
      </w:r>
      <w:r>
        <w:rPr>
          <w:noProof/>
          <w:lang w:val="it-IT" w:eastAsia="it-IT"/>
        </w:rPr>
        <w:drawing>
          <wp:inline distT="0" distB="0" distL="0" distR="0" wp14:anchorId="75C7BFB8" wp14:editId="0B12F3A7">
            <wp:extent cx="527442" cy="648000"/>
            <wp:effectExtent l="0" t="0" r="6350" b="0"/>
            <wp:docPr id="54" name="Immagine 54" descr="C:\Users\Ferrazzaf\AppData\Local\Microsoft\Windows\Temporary Internet Files\Content.Outlook\D1QBBF04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Ferrazzaf\AppData\Local\Microsoft\Windows\Temporary Internet Files\Content.Outlook\D1QBBF04\image00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4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61B">
        <w:rPr>
          <w:noProof/>
          <w:lang w:val="it-IT" w:eastAsia="it-IT"/>
        </w:rPr>
        <w:t xml:space="preserve">   </w:t>
      </w:r>
      <w:r>
        <w:rPr>
          <w:noProof/>
          <w:lang w:val="it-IT" w:eastAsia="it-IT"/>
        </w:rPr>
        <w:drawing>
          <wp:inline distT="0" distB="0" distL="0" distR="0" wp14:anchorId="711A003E" wp14:editId="0D883BAB">
            <wp:extent cx="1623060" cy="425698"/>
            <wp:effectExtent l="0" t="0" r="0" b="0"/>
            <wp:docPr id="55" name="Immagine 55" descr="logo originale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 originale alt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27" cy="4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61B">
        <w:rPr>
          <w:noProof/>
          <w:lang w:val="it-IT" w:eastAsia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 wp14:anchorId="3E65CD3D" wp14:editId="627F66E3">
            <wp:extent cx="868680" cy="395765"/>
            <wp:effectExtent l="0" t="0" r="7620" b="4445"/>
            <wp:docPr id="56" name="Immagine 56" descr="C:\Users\Ferrazzaf\AppData\Local\Microsoft\Windows\Temporary Internet Files\Content.Outlook\D1QBBF04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errazzaf\AppData\Local\Microsoft\Windows\Temporary Internet Files\Content.Outlook\D1QBBF04\image00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97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61B">
        <w:rPr>
          <w:noProof/>
          <w:lang w:val="it-IT" w:eastAsia="it-IT"/>
        </w:rPr>
        <w:t xml:space="preserve">    </w:t>
      </w:r>
      <w:r w:rsidR="0003761B">
        <w:rPr>
          <w:rFonts w:eastAsia="Times New Roman"/>
          <w:noProof/>
          <w:lang w:val="it-IT" w:eastAsia="it-IT"/>
        </w:rPr>
        <w:drawing>
          <wp:inline distT="0" distB="0" distL="0" distR="0">
            <wp:extent cx="978172" cy="612000"/>
            <wp:effectExtent l="0" t="0" r="0" b="0"/>
            <wp:docPr id="8" name="Immagine 8" descr="cid:AC98C89A-72D8-44DA-AB9B-6289859780AC@Local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641AE2-5BB7-40F7-BEF3-270A9086C3AD" descr="cid:AC98C89A-72D8-44DA-AB9B-6289859780AC@LocalDomain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7" t="19864" r="24429" b="26185"/>
                    <a:stretch/>
                  </pic:blipFill>
                  <pic:spPr bwMode="auto">
                    <a:xfrm>
                      <a:off x="0" y="0"/>
                      <a:ext cx="9781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761B">
        <w:rPr>
          <w:noProof/>
          <w:lang w:val="it-IT" w:eastAsia="it-IT"/>
        </w:rPr>
        <w:t xml:space="preserve">   </w:t>
      </w:r>
      <w:r w:rsidR="00517D20">
        <w:rPr>
          <w:noProof/>
          <w:lang w:val="it-IT" w:eastAsia="it-IT"/>
        </w:rPr>
        <w:drawing>
          <wp:inline distT="0" distB="0" distL="0" distR="0">
            <wp:extent cx="1371600" cy="432055"/>
            <wp:effectExtent l="0" t="0" r="0" b="6350"/>
            <wp:docPr id="1" name="Immagine 1" descr="C:\Users\ciullos\AppData\Local\Microsoft\Windows\Temporary Internet Files\Content.Outlook\KSX02AUO\Logo AN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ullos\AppData\Local\Microsoft\Windows\Temporary Internet Files\Content.Outlook\KSX02AUO\Logo ANAC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26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B8" w:rsidRDefault="00E430B8" w:rsidP="001B3564">
      <w:pPr>
        <w:pStyle w:val="Intestazione"/>
        <w:ind w:right="-188"/>
        <w:rPr>
          <w:noProof/>
          <w:lang w:val="it-IT" w:eastAsia="it-IT"/>
        </w:rPr>
      </w:pPr>
    </w:p>
    <w:p w:rsidR="00E430B8" w:rsidRDefault="00E430B8" w:rsidP="001B3564">
      <w:pPr>
        <w:pStyle w:val="Intestazione"/>
        <w:ind w:right="-188"/>
        <w:rPr>
          <w:noProof/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>
            <wp:extent cx="742950" cy="828675"/>
            <wp:effectExtent l="0" t="0" r="0" b="9525"/>
            <wp:docPr id="2" name="Immagine 2" descr="C:\Users\ciullos\AppData\Local\Microsoft\Windows\Temporary Internet Files\Content.Outlook\KSX02AUO\Logo_istituzionale_AG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ullos\AppData\Local\Microsoft\Windows\Temporary Internet Files\Content.Outlook\KSX02AUO\Logo_istituzionale_AGIC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6" t="11224" r="14449" b="14286"/>
                    <a:stretch/>
                  </pic:blipFill>
                  <pic:spPr bwMode="auto">
                    <a:xfrm>
                      <a:off x="0" y="0"/>
                      <a:ext cx="74234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5F0E">
        <w:rPr>
          <w:noProof/>
          <w:lang w:val="it-IT" w:eastAsia="it-IT"/>
        </w:rPr>
        <w:drawing>
          <wp:inline distT="0" distB="0" distL="0" distR="0" wp14:anchorId="34991BDF" wp14:editId="70CF0D67">
            <wp:extent cx="1481426" cy="612000"/>
            <wp:effectExtent l="0" t="0" r="0" b="0"/>
            <wp:docPr id="4" name="Immagine 4" descr="http://italiacreativa.eu/wp-content/uploads/2016/12/AN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aliacreativa.eu/wp-content/uploads/2016/12/ANEM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25200" r="2187" b="24400"/>
                    <a:stretch/>
                  </pic:blipFill>
                  <pic:spPr bwMode="auto">
                    <a:xfrm>
                      <a:off x="0" y="0"/>
                      <a:ext cx="148142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60FD">
        <w:rPr>
          <w:noProof/>
          <w:lang w:val="it-IT" w:eastAsia="it-IT"/>
        </w:rPr>
        <w:t xml:space="preserve">  </w:t>
      </w:r>
      <w:r w:rsidR="00965F0E">
        <w:rPr>
          <w:noProof/>
          <w:lang w:val="it-IT" w:eastAsia="it-IT"/>
        </w:rPr>
        <w:t xml:space="preserve"> </w:t>
      </w:r>
      <w:r w:rsidR="00FD60FD">
        <w:rPr>
          <w:noProof/>
          <w:lang w:val="it-IT" w:eastAsia="it-IT"/>
        </w:rPr>
        <w:drawing>
          <wp:inline distT="0" distB="0" distL="0" distR="0" wp14:anchorId="04F68B78" wp14:editId="0151295A">
            <wp:extent cx="1585258" cy="612000"/>
            <wp:effectExtent l="0" t="0" r="0" b="0"/>
            <wp:docPr id="7" name="Immagine 7" descr="C:\Users\ciullos\AppData\Local\Microsoft\Windows\Temporary Internet Files\Content.Outlook\KSX02AUO\Logo_100aut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ullos\AppData\Local\Microsoft\Windows\Temporary Internet Files\Content.Outlook\KSX02AUO\Logo_100autor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3"/>
                    <a:stretch/>
                  </pic:blipFill>
                  <pic:spPr bwMode="auto">
                    <a:xfrm>
                      <a:off x="0" y="0"/>
                      <a:ext cx="1585258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5F0E">
        <w:rPr>
          <w:noProof/>
          <w:lang w:val="it-IT" w:eastAsia="it-IT"/>
        </w:rPr>
        <w:drawing>
          <wp:inline distT="0" distB="0" distL="0" distR="0">
            <wp:extent cx="1784152" cy="514350"/>
            <wp:effectExtent l="0" t="0" r="6985" b="0"/>
            <wp:docPr id="5" name="Immagine 5" descr="C:\Users\ciullos\AppData\Local\Microsoft\Windows\Temporary Internet Files\Content.Outlook\KSX02AUO\Logo_mediaset_o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ullos\AppData\Local\Microsoft\Windows\Temporary Internet Files\Content.Outlook\KSX02AUO\Logo_mediaset_ok_rgb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438" cy="51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64" w:rsidRDefault="001B3564" w:rsidP="00954EB4">
      <w:pPr>
        <w:pStyle w:val="Paragrafoelenco"/>
        <w:ind w:left="0"/>
        <w:rPr>
          <w:b/>
          <w:sz w:val="24"/>
          <w:szCs w:val="24"/>
          <w:u w:val="single"/>
          <w:lang w:val="it-IT"/>
        </w:rPr>
      </w:pPr>
    </w:p>
    <w:p w:rsidR="001B3564" w:rsidRDefault="001B3564" w:rsidP="00954EB4">
      <w:pPr>
        <w:pStyle w:val="Paragrafoelenco"/>
        <w:ind w:left="0"/>
        <w:rPr>
          <w:b/>
          <w:sz w:val="24"/>
          <w:szCs w:val="24"/>
          <w:u w:val="single"/>
          <w:lang w:val="it-IT"/>
        </w:rPr>
      </w:pPr>
    </w:p>
    <w:p w:rsidR="00674854" w:rsidRPr="00674854" w:rsidRDefault="00674854" w:rsidP="00674854">
      <w:pPr>
        <w:pStyle w:val="Paragrafoelenco"/>
        <w:ind w:left="0"/>
        <w:jc w:val="center"/>
        <w:rPr>
          <w:b/>
          <w:sz w:val="24"/>
          <w:szCs w:val="24"/>
          <w:u w:val="single"/>
          <w:lang w:val="it-IT"/>
        </w:rPr>
      </w:pPr>
      <w:r w:rsidRPr="00674854">
        <w:rPr>
          <w:b/>
          <w:sz w:val="24"/>
          <w:szCs w:val="24"/>
          <w:u w:val="single"/>
          <w:lang w:val="it-IT"/>
        </w:rPr>
        <w:t xml:space="preserve">Richiesta di </w:t>
      </w:r>
      <w:r w:rsidR="00250FFB">
        <w:rPr>
          <w:b/>
          <w:sz w:val="24"/>
          <w:szCs w:val="24"/>
          <w:u w:val="single"/>
          <w:lang w:val="it-IT"/>
        </w:rPr>
        <w:t xml:space="preserve">confermare </w:t>
      </w:r>
      <w:r w:rsidR="009E6276">
        <w:rPr>
          <w:b/>
          <w:sz w:val="24"/>
          <w:szCs w:val="24"/>
          <w:u w:val="single"/>
          <w:lang w:val="it-IT"/>
        </w:rPr>
        <w:t>il mandato di</w:t>
      </w:r>
      <w:r w:rsidRPr="00674854">
        <w:rPr>
          <w:b/>
          <w:sz w:val="24"/>
          <w:szCs w:val="24"/>
          <w:u w:val="single"/>
          <w:lang w:val="it-IT"/>
        </w:rPr>
        <w:t xml:space="preserve"> JURI</w:t>
      </w:r>
      <w:r w:rsidR="006D6064">
        <w:rPr>
          <w:b/>
          <w:sz w:val="24"/>
          <w:szCs w:val="24"/>
          <w:u w:val="single"/>
          <w:lang w:val="it-IT"/>
        </w:rPr>
        <w:t>-PE</w:t>
      </w:r>
      <w:r w:rsidRPr="00674854">
        <w:rPr>
          <w:b/>
          <w:sz w:val="24"/>
          <w:szCs w:val="24"/>
          <w:u w:val="single"/>
          <w:lang w:val="it-IT"/>
        </w:rPr>
        <w:t xml:space="preserve"> sulla proposta </w:t>
      </w:r>
      <w:r w:rsidR="00D8088E">
        <w:rPr>
          <w:b/>
          <w:sz w:val="24"/>
          <w:szCs w:val="24"/>
          <w:u w:val="single"/>
          <w:lang w:val="it-IT"/>
        </w:rPr>
        <w:t xml:space="preserve">di </w:t>
      </w:r>
      <w:r w:rsidR="009E6276">
        <w:rPr>
          <w:b/>
          <w:sz w:val="24"/>
          <w:szCs w:val="24"/>
          <w:u w:val="single"/>
          <w:lang w:val="it-IT"/>
        </w:rPr>
        <w:t xml:space="preserve">Regolamento </w:t>
      </w:r>
      <w:r w:rsidR="006D6064">
        <w:rPr>
          <w:b/>
          <w:sz w:val="24"/>
          <w:szCs w:val="24"/>
          <w:u w:val="single"/>
          <w:lang w:val="it-IT"/>
        </w:rPr>
        <w:t>cd. “</w:t>
      </w:r>
      <w:proofErr w:type="spellStart"/>
      <w:r w:rsidR="006D6064">
        <w:rPr>
          <w:b/>
          <w:sz w:val="24"/>
          <w:szCs w:val="24"/>
          <w:u w:val="single"/>
          <w:lang w:val="it-IT"/>
        </w:rPr>
        <w:t>SatCab</w:t>
      </w:r>
      <w:proofErr w:type="spellEnd"/>
      <w:r w:rsidR="006D6064">
        <w:rPr>
          <w:b/>
          <w:sz w:val="24"/>
          <w:szCs w:val="24"/>
          <w:u w:val="single"/>
          <w:lang w:val="it-IT"/>
        </w:rPr>
        <w:t>”</w:t>
      </w:r>
    </w:p>
    <w:p w:rsidR="0068113B" w:rsidRPr="00D8088E" w:rsidRDefault="0068113B" w:rsidP="00674854">
      <w:pPr>
        <w:pStyle w:val="Paragrafoelenco"/>
        <w:jc w:val="both"/>
        <w:rPr>
          <w:sz w:val="24"/>
          <w:szCs w:val="24"/>
          <w:lang w:val="it-IT"/>
        </w:rPr>
      </w:pPr>
    </w:p>
    <w:p w:rsidR="0002061D" w:rsidRDefault="006D6064" w:rsidP="00674854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Lo scorso 21 novembre</w:t>
      </w:r>
      <w:r w:rsidR="00D8088E" w:rsidRPr="00D8088E">
        <w:rPr>
          <w:lang w:val="it-IT"/>
        </w:rPr>
        <w:t xml:space="preserve">, la Commissione JURI del Parlamento Europeo ha compiuto un importante passo avanti </w:t>
      </w:r>
      <w:r w:rsidR="009E6276">
        <w:rPr>
          <w:lang w:val="it-IT"/>
        </w:rPr>
        <w:t>s</w:t>
      </w:r>
      <w:r w:rsidR="00524E7E">
        <w:rPr>
          <w:lang w:val="it-IT"/>
        </w:rPr>
        <w:t xml:space="preserve">cegliendo </w:t>
      </w:r>
      <w:r w:rsidR="00D8088E" w:rsidRPr="00D8088E">
        <w:rPr>
          <w:lang w:val="it-IT"/>
        </w:rPr>
        <w:t>di c</w:t>
      </w:r>
      <w:r w:rsidR="00524E7E">
        <w:rPr>
          <w:lang w:val="it-IT"/>
        </w:rPr>
        <w:t xml:space="preserve">ontinuare a sostenere l’offerta per gli spettatori europei di </w:t>
      </w:r>
      <w:r w:rsidR="00D8088E" w:rsidRPr="00D8088E">
        <w:rPr>
          <w:lang w:val="it-IT"/>
        </w:rPr>
        <w:t xml:space="preserve">un’ampia gamma di programmazione TV di alta qualità, salvaguardando </w:t>
      </w:r>
      <w:r w:rsidR="0002061D">
        <w:rPr>
          <w:lang w:val="it-IT"/>
        </w:rPr>
        <w:t xml:space="preserve">nel contempo </w:t>
      </w:r>
      <w:r w:rsidR="00D8088E" w:rsidRPr="00D8088E">
        <w:rPr>
          <w:lang w:val="it-IT"/>
        </w:rPr>
        <w:t xml:space="preserve">il principio di territorialità per </w:t>
      </w:r>
      <w:r w:rsidR="00D8088E">
        <w:rPr>
          <w:lang w:val="it-IT"/>
        </w:rPr>
        <w:t>i diritti d’autore</w:t>
      </w:r>
      <w:r w:rsidR="00D8088E" w:rsidRPr="00D8088E">
        <w:rPr>
          <w:lang w:val="it-IT"/>
        </w:rPr>
        <w:t>.</w:t>
      </w:r>
      <w:r w:rsidR="00674854" w:rsidRPr="00D8088E">
        <w:rPr>
          <w:lang w:val="it-IT"/>
        </w:rPr>
        <w:t xml:space="preserve"> </w:t>
      </w:r>
    </w:p>
    <w:p w:rsidR="0002061D" w:rsidRDefault="0002061D" w:rsidP="00674854">
      <w:pPr>
        <w:pStyle w:val="Paragrafoelenco"/>
        <w:ind w:left="0"/>
        <w:jc w:val="both"/>
        <w:rPr>
          <w:lang w:val="it-IT"/>
        </w:rPr>
      </w:pPr>
    </w:p>
    <w:p w:rsidR="0002061D" w:rsidRDefault="0002061D" w:rsidP="00674854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 xml:space="preserve">In particolare JURI ha risolto di circoscrivere ai programmi di notizie e di attualità l’applicazione del principio del paese di origine nella </w:t>
      </w:r>
      <w:r w:rsidRPr="006D6064">
        <w:rPr>
          <w:i/>
          <w:lang w:val="it-IT"/>
        </w:rPr>
        <w:t>clearance</w:t>
      </w:r>
      <w:r>
        <w:rPr>
          <w:lang w:val="it-IT"/>
        </w:rPr>
        <w:t xml:space="preserve"> dei diritti </w:t>
      </w:r>
      <w:r w:rsidR="006D6064">
        <w:rPr>
          <w:lang w:val="it-IT"/>
        </w:rPr>
        <w:t xml:space="preserve">d’autore per le trasmissioni accessorie </w:t>
      </w:r>
      <w:r>
        <w:rPr>
          <w:lang w:val="it-IT"/>
        </w:rPr>
        <w:t xml:space="preserve">on-line. Questa decisione </w:t>
      </w:r>
      <w:r w:rsidR="006D6064">
        <w:rPr>
          <w:lang w:val="it-IT"/>
        </w:rPr>
        <w:t>nasce dal</w:t>
      </w:r>
      <w:r>
        <w:rPr>
          <w:lang w:val="it-IT"/>
        </w:rPr>
        <w:t xml:space="preserve">la consapevolezza che estendere il medesimo principio ad altre categorie di opere, tipicamente quelle caratterizzate da uno sfruttamento in esclusiva, </w:t>
      </w:r>
      <w:r w:rsidR="006D6064">
        <w:rPr>
          <w:lang w:val="it-IT"/>
        </w:rPr>
        <w:t>comprometterebbe</w:t>
      </w:r>
      <w:r>
        <w:rPr>
          <w:lang w:val="it-IT"/>
        </w:rPr>
        <w:t xml:space="preserve"> </w:t>
      </w:r>
      <w:r w:rsidR="006D6064">
        <w:rPr>
          <w:lang w:val="it-IT"/>
        </w:rPr>
        <w:t xml:space="preserve">la </w:t>
      </w:r>
      <w:r>
        <w:rPr>
          <w:lang w:val="it-IT"/>
        </w:rPr>
        <w:t xml:space="preserve">sostenibilità dell’industria audiovisiva europea. </w:t>
      </w:r>
    </w:p>
    <w:p w:rsidR="0002061D" w:rsidRDefault="0002061D" w:rsidP="00674854">
      <w:pPr>
        <w:pStyle w:val="Paragrafoelenco"/>
        <w:ind w:left="0"/>
        <w:jc w:val="both"/>
        <w:rPr>
          <w:lang w:val="it-IT"/>
        </w:rPr>
      </w:pPr>
    </w:p>
    <w:p w:rsidR="00674854" w:rsidRDefault="00D8088E" w:rsidP="00674854">
      <w:pPr>
        <w:pStyle w:val="Paragrafoelenco"/>
        <w:ind w:left="0"/>
        <w:jc w:val="both"/>
        <w:rPr>
          <w:lang w:val="it-IT"/>
        </w:rPr>
      </w:pPr>
      <w:r w:rsidRPr="00D8088E">
        <w:rPr>
          <w:lang w:val="it-IT"/>
        </w:rPr>
        <w:t>Il mandato per avviare i negoziati inter-istituzionali sul Regolamento è stato adottato con una larga maggioranza di voti</w:t>
      </w:r>
      <w:r w:rsidR="00524E7E">
        <w:rPr>
          <w:lang w:val="it-IT"/>
        </w:rPr>
        <w:t>, 15</w:t>
      </w:r>
      <w:r w:rsidRPr="00D8088E">
        <w:rPr>
          <w:lang w:val="it-IT"/>
        </w:rPr>
        <w:t xml:space="preserve"> favorevoli</w:t>
      </w:r>
      <w:r w:rsidR="00524E7E">
        <w:rPr>
          <w:lang w:val="it-IT"/>
        </w:rPr>
        <w:t>,</w:t>
      </w:r>
      <w:r w:rsidRPr="00D8088E">
        <w:rPr>
          <w:lang w:val="it-IT"/>
        </w:rPr>
        <w:t xml:space="preserve"> 8 </w:t>
      </w:r>
      <w:r w:rsidR="00524E7E">
        <w:rPr>
          <w:lang w:val="it-IT"/>
        </w:rPr>
        <w:t xml:space="preserve">contrari </w:t>
      </w:r>
      <w:r w:rsidRPr="00D8088E">
        <w:rPr>
          <w:lang w:val="it-IT"/>
        </w:rPr>
        <w:t>e un’astensione.</w:t>
      </w:r>
      <w:r w:rsidR="00524E7E">
        <w:rPr>
          <w:lang w:val="it-IT"/>
        </w:rPr>
        <w:t xml:space="preserve"> </w:t>
      </w:r>
      <w:r w:rsidRPr="00D8088E">
        <w:rPr>
          <w:lang w:val="it-IT"/>
        </w:rPr>
        <w:t xml:space="preserve">Il risultato si basa sul lavoro </w:t>
      </w:r>
      <w:r w:rsidR="00524E7E">
        <w:rPr>
          <w:lang w:val="it-IT"/>
        </w:rPr>
        <w:t>positivo</w:t>
      </w:r>
      <w:r w:rsidRPr="00D8088E">
        <w:rPr>
          <w:lang w:val="it-IT"/>
        </w:rPr>
        <w:t xml:space="preserve"> </w:t>
      </w:r>
      <w:r>
        <w:rPr>
          <w:lang w:val="it-IT"/>
        </w:rPr>
        <w:t>compiuto dai parlamentari delle commissioni</w:t>
      </w:r>
      <w:r w:rsidRPr="00D8088E">
        <w:rPr>
          <w:lang w:val="it-IT"/>
        </w:rPr>
        <w:t xml:space="preserve"> CULT, IMCO e ITRE.</w:t>
      </w:r>
      <w:r w:rsidR="00674854" w:rsidRPr="00D8088E">
        <w:rPr>
          <w:lang w:val="it-IT"/>
        </w:rPr>
        <w:t xml:space="preserve"> </w:t>
      </w:r>
    </w:p>
    <w:p w:rsidR="00D8088E" w:rsidRPr="00D8088E" w:rsidRDefault="00D8088E" w:rsidP="00674854">
      <w:pPr>
        <w:pStyle w:val="Paragrafoelenco"/>
        <w:ind w:left="0"/>
        <w:jc w:val="both"/>
        <w:rPr>
          <w:lang w:val="it-IT"/>
        </w:rPr>
      </w:pPr>
    </w:p>
    <w:p w:rsidR="00445370" w:rsidRDefault="00D8088E" w:rsidP="00674854">
      <w:pPr>
        <w:pStyle w:val="Paragrafoelenco"/>
        <w:ind w:left="0"/>
        <w:jc w:val="both"/>
        <w:rPr>
          <w:lang w:val="it-IT"/>
        </w:rPr>
      </w:pPr>
      <w:r w:rsidRPr="00D8088E">
        <w:rPr>
          <w:lang w:val="it-IT"/>
        </w:rPr>
        <w:t xml:space="preserve">Il </w:t>
      </w:r>
      <w:r w:rsidRPr="00D8088E">
        <w:rPr>
          <w:b/>
          <w:u w:val="single"/>
          <w:lang w:val="it-IT"/>
        </w:rPr>
        <w:t>12 dicembre</w:t>
      </w:r>
      <w:r w:rsidRPr="00D8088E">
        <w:rPr>
          <w:lang w:val="it-IT"/>
        </w:rPr>
        <w:t xml:space="preserve"> sarete </w:t>
      </w:r>
      <w:r w:rsidR="00524E7E">
        <w:rPr>
          <w:lang w:val="it-IT"/>
        </w:rPr>
        <w:t xml:space="preserve">posti </w:t>
      </w:r>
      <w:r w:rsidRPr="00D8088E">
        <w:rPr>
          <w:lang w:val="it-IT"/>
        </w:rPr>
        <w:t xml:space="preserve">davanti </w:t>
      </w:r>
      <w:r w:rsidR="00524E7E">
        <w:rPr>
          <w:lang w:val="it-IT"/>
        </w:rPr>
        <w:t>all</w:t>
      </w:r>
      <w:r w:rsidRPr="00D8088E">
        <w:rPr>
          <w:lang w:val="it-IT"/>
        </w:rPr>
        <w:t xml:space="preserve">a scelta di </w:t>
      </w:r>
      <w:r w:rsidR="00250FFB">
        <w:rPr>
          <w:u w:val="single"/>
          <w:lang w:val="it-IT"/>
        </w:rPr>
        <w:t>confermare</w:t>
      </w:r>
      <w:r w:rsidR="00250FFB">
        <w:rPr>
          <w:lang w:val="it-IT"/>
        </w:rPr>
        <w:t xml:space="preserve"> </w:t>
      </w:r>
      <w:r>
        <w:rPr>
          <w:lang w:val="it-IT"/>
        </w:rPr>
        <w:t>o rigettare il mandato di JURI.</w:t>
      </w:r>
      <w:r w:rsidR="00674854" w:rsidRPr="00D8088E">
        <w:rPr>
          <w:lang w:val="it-IT"/>
        </w:rPr>
        <w:t xml:space="preserve"> </w:t>
      </w:r>
      <w:r w:rsidR="006D6064">
        <w:rPr>
          <w:lang w:val="it-IT"/>
        </w:rPr>
        <w:t xml:space="preserve"> L’industria audiovisiva italiana </w:t>
      </w:r>
      <w:r w:rsidR="00AC632F">
        <w:rPr>
          <w:lang w:val="it-IT"/>
        </w:rPr>
        <w:t>ed europea</w:t>
      </w:r>
      <w:r w:rsidRPr="00445370">
        <w:rPr>
          <w:lang w:val="it-IT"/>
        </w:rPr>
        <w:t xml:space="preserve">, </w:t>
      </w:r>
      <w:r w:rsidR="006D6064">
        <w:rPr>
          <w:lang w:val="it-IT"/>
        </w:rPr>
        <w:t>e quindi produttori, emittenti</w:t>
      </w:r>
      <w:r w:rsidR="00E430B8">
        <w:rPr>
          <w:lang w:val="it-IT"/>
        </w:rPr>
        <w:t xml:space="preserve"> commerciali</w:t>
      </w:r>
      <w:r w:rsidR="006D6064">
        <w:rPr>
          <w:lang w:val="it-IT"/>
        </w:rPr>
        <w:t xml:space="preserve">, autori, editori, </w:t>
      </w:r>
      <w:r w:rsidR="00445370" w:rsidRPr="00445370">
        <w:rPr>
          <w:lang w:val="it-IT"/>
        </w:rPr>
        <w:t xml:space="preserve">registi, </w:t>
      </w:r>
      <w:r w:rsidR="00BE0CC1">
        <w:rPr>
          <w:lang w:val="it-IT"/>
        </w:rPr>
        <w:t>artisti</w:t>
      </w:r>
      <w:r w:rsidR="00445370" w:rsidRPr="00445370">
        <w:rPr>
          <w:lang w:val="it-IT"/>
        </w:rPr>
        <w:t xml:space="preserve"> </w:t>
      </w:r>
      <w:r w:rsidR="00524E7E">
        <w:rPr>
          <w:lang w:val="it-IT"/>
        </w:rPr>
        <w:t>e</w:t>
      </w:r>
      <w:r w:rsidR="00674854" w:rsidRPr="00445370">
        <w:rPr>
          <w:lang w:val="it-IT"/>
        </w:rPr>
        <w:t xml:space="preserve"> </w:t>
      </w:r>
      <w:r w:rsidR="00BE0CC1">
        <w:rPr>
          <w:lang w:val="it-IT"/>
        </w:rPr>
        <w:t xml:space="preserve">tutti i </w:t>
      </w:r>
      <w:r w:rsidR="006D6064">
        <w:rPr>
          <w:lang w:val="it-IT"/>
        </w:rPr>
        <w:t xml:space="preserve">professionisti </w:t>
      </w:r>
      <w:r w:rsidR="00BE0CC1">
        <w:rPr>
          <w:lang w:val="it-IT"/>
        </w:rPr>
        <w:t xml:space="preserve">delle aziende </w:t>
      </w:r>
      <w:r w:rsidR="006D6064">
        <w:rPr>
          <w:lang w:val="it-IT"/>
        </w:rPr>
        <w:t>creative</w:t>
      </w:r>
      <w:r w:rsidR="00524E7E">
        <w:rPr>
          <w:lang w:val="it-IT"/>
        </w:rPr>
        <w:t>,</w:t>
      </w:r>
      <w:r w:rsidR="00674854" w:rsidRPr="00445370">
        <w:rPr>
          <w:lang w:val="it-IT"/>
        </w:rPr>
        <w:t xml:space="preserve"> </w:t>
      </w:r>
      <w:r w:rsidR="00445370">
        <w:rPr>
          <w:b/>
          <w:u w:val="single"/>
          <w:lang w:val="it-IT"/>
        </w:rPr>
        <w:t>vi esort</w:t>
      </w:r>
      <w:r w:rsidR="006D6064">
        <w:rPr>
          <w:b/>
          <w:u w:val="single"/>
          <w:lang w:val="it-IT"/>
        </w:rPr>
        <w:t>a</w:t>
      </w:r>
      <w:r w:rsidR="00445370">
        <w:rPr>
          <w:b/>
          <w:u w:val="single"/>
          <w:lang w:val="it-IT"/>
        </w:rPr>
        <w:t xml:space="preserve"> a </w:t>
      </w:r>
      <w:r w:rsidR="00250FFB">
        <w:rPr>
          <w:b/>
          <w:u w:val="single"/>
          <w:lang w:val="it-IT"/>
        </w:rPr>
        <w:t xml:space="preserve">confermare </w:t>
      </w:r>
      <w:r w:rsidR="00445370">
        <w:rPr>
          <w:b/>
          <w:u w:val="single"/>
          <w:lang w:val="it-IT"/>
        </w:rPr>
        <w:t>il mandato di JURI</w:t>
      </w:r>
      <w:r w:rsidR="00674854" w:rsidRPr="00445370">
        <w:rPr>
          <w:lang w:val="it-IT"/>
        </w:rPr>
        <w:t xml:space="preserve">. </w:t>
      </w:r>
    </w:p>
    <w:p w:rsidR="006D6064" w:rsidRPr="00445370" w:rsidRDefault="006D6064" w:rsidP="00674854">
      <w:pPr>
        <w:pStyle w:val="Paragrafoelenco"/>
        <w:ind w:left="0"/>
        <w:jc w:val="both"/>
        <w:rPr>
          <w:lang w:val="it-IT"/>
        </w:rPr>
      </w:pPr>
    </w:p>
    <w:p w:rsidR="00F4002D" w:rsidRDefault="00445370" w:rsidP="00674854">
      <w:pPr>
        <w:pStyle w:val="Paragrafoelenco"/>
        <w:ind w:left="0"/>
        <w:jc w:val="both"/>
        <w:rPr>
          <w:lang w:val="it-IT"/>
        </w:rPr>
      </w:pPr>
      <w:r w:rsidRPr="00F4002D">
        <w:rPr>
          <w:lang w:val="it-IT"/>
        </w:rPr>
        <w:lastRenderedPageBreak/>
        <w:t>Il Report di JURI trova un buon equilibrio tra</w:t>
      </w:r>
      <w:r w:rsidR="00DB5184">
        <w:rPr>
          <w:lang w:val="it-IT"/>
        </w:rPr>
        <w:t xml:space="preserve"> i diversi interessi in gioco: </w:t>
      </w:r>
      <w:r w:rsidRPr="00F4002D">
        <w:rPr>
          <w:lang w:val="it-IT"/>
        </w:rPr>
        <w:t>l’aumento dell’accesso transfrontaliero a cont</w:t>
      </w:r>
      <w:r w:rsidR="00DB5184">
        <w:rPr>
          <w:lang w:val="it-IT"/>
        </w:rPr>
        <w:t xml:space="preserve">enuti locali; </w:t>
      </w:r>
      <w:r w:rsidR="00F4002D" w:rsidRPr="00F4002D">
        <w:rPr>
          <w:lang w:val="it-IT"/>
        </w:rPr>
        <w:t xml:space="preserve">il </w:t>
      </w:r>
      <w:r w:rsidR="00250FFB">
        <w:rPr>
          <w:lang w:val="it-IT"/>
        </w:rPr>
        <w:t>sostegno</w:t>
      </w:r>
      <w:r w:rsidR="00250FFB" w:rsidRPr="00F4002D">
        <w:rPr>
          <w:lang w:val="it-IT"/>
        </w:rPr>
        <w:t xml:space="preserve"> </w:t>
      </w:r>
      <w:r w:rsidR="00F4002D" w:rsidRPr="00F4002D">
        <w:rPr>
          <w:lang w:val="it-IT"/>
        </w:rPr>
        <w:t xml:space="preserve">al lavoro in corso sulla Portabilità (che entrerà in vigore a </w:t>
      </w:r>
      <w:r w:rsidR="00BE0CC1">
        <w:rPr>
          <w:lang w:val="it-IT"/>
        </w:rPr>
        <w:t>m</w:t>
      </w:r>
      <w:r w:rsidR="00F4002D" w:rsidRPr="00F4002D">
        <w:rPr>
          <w:lang w:val="it-IT"/>
        </w:rPr>
        <w:t xml:space="preserve">arzo </w:t>
      </w:r>
      <w:r w:rsidR="00250FFB">
        <w:rPr>
          <w:lang w:val="it-IT"/>
        </w:rPr>
        <w:t>20</w:t>
      </w:r>
      <w:r w:rsidR="006D6064">
        <w:rPr>
          <w:lang w:val="it-IT"/>
        </w:rPr>
        <w:t xml:space="preserve">18 </w:t>
      </w:r>
      <w:r w:rsidR="00F4002D" w:rsidRPr="00F4002D">
        <w:rPr>
          <w:lang w:val="it-IT"/>
        </w:rPr>
        <w:t xml:space="preserve">e consentirà di viaggiare </w:t>
      </w:r>
      <w:r w:rsidR="006D6064">
        <w:rPr>
          <w:lang w:val="it-IT"/>
        </w:rPr>
        <w:t xml:space="preserve">nell’UE </w:t>
      </w:r>
      <w:r w:rsidR="00DB5184">
        <w:rPr>
          <w:lang w:val="it-IT"/>
        </w:rPr>
        <w:t>avendo a disposizione</w:t>
      </w:r>
      <w:r w:rsidR="00F4002D" w:rsidRPr="00F4002D">
        <w:rPr>
          <w:lang w:val="it-IT"/>
        </w:rPr>
        <w:t xml:space="preserve"> </w:t>
      </w:r>
      <w:r w:rsidR="00DB5184">
        <w:rPr>
          <w:lang w:val="it-IT"/>
        </w:rPr>
        <w:t>i</w:t>
      </w:r>
      <w:r w:rsidR="00F4002D" w:rsidRPr="00F4002D">
        <w:rPr>
          <w:lang w:val="it-IT"/>
        </w:rPr>
        <w:t xml:space="preserve"> </w:t>
      </w:r>
      <w:r w:rsidR="00DB5184">
        <w:rPr>
          <w:lang w:val="it-IT"/>
        </w:rPr>
        <w:t>propri</w:t>
      </w:r>
      <w:r w:rsidR="00F4002D" w:rsidRPr="00F4002D">
        <w:rPr>
          <w:lang w:val="it-IT"/>
        </w:rPr>
        <w:t xml:space="preserve"> conten</w:t>
      </w:r>
      <w:r w:rsidR="00DB5184">
        <w:rPr>
          <w:lang w:val="it-IT"/>
        </w:rPr>
        <w:t>uti e abbonamenti</w:t>
      </w:r>
      <w:r w:rsidR="00F4002D" w:rsidRPr="00F4002D">
        <w:rPr>
          <w:lang w:val="it-IT"/>
        </w:rPr>
        <w:t>)</w:t>
      </w:r>
      <w:r w:rsidR="00DB5184">
        <w:rPr>
          <w:lang w:val="it-IT"/>
        </w:rPr>
        <w:t>;</w:t>
      </w:r>
      <w:r w:rsidR="00F4002D">
        <w:rPr>
          <w:lang w:val="it-IT"/>
        </w:rPr>
        <w:t xml:space="preserve"> il </w:t>
      </w:r>
      <w:r w:rsidR="00DB5184">
        <w:rPr>
          <w:lang w:val="it-IT"/>
        </w:rPr>
        <w:t>rafforzamento de</w:t>
      </w:r>
      <w:r w:rsidR="00F4002D">
        <w:rPr>
          <w:lang w:val="it-IT"/>
        </w:rPr>
        <w:t>l nostro settore senza danneggiare la nostra competitività.</w:t>
      </w:r>
    </w:p>
    <w:p w:rsidR="00674854" w:rsidRPr="00DB5184" w:rsidRDefault="00F4002D" w:rsidP="00674854">
      <w:pPr>
        <w:pStyle w:val="Paragrafoelenco"/>
        <w:ind w:left="0"/>
        <w:jc w:val="both"/>
        <w:rPr>
          <w:lang w:val="it-IT"/>
        </w:rPr>
      </w:pPr>
      <w:r w:rsidRPr="00DB5184">
        <w:rPr>
          <w:lang w:val="it-IT"/>
        </w:rPr>
        <w:t xml:space="preserve"> </w:t>
      </w:r>
    </w:p>
    <w:p w:rsidR="00674854" w:rsidRDefault="00F4002D" w:rsidP="00674854">
      <w:pPr>
        <w:pStyle w:val="Paragrafoelenco"/>
        <w:ind w:left="0"/>
        <w:jc w:val="both"/>
        <w:rPr>
          <w:lang w:val="it-IT"/>
        </w:rPr>
      </w:pPr>
      <w:r w:rsidRPr="00F4002D">
        <w:rPr>
          <w:lang w:val="it-IT"/>
        </w:rPr>
        <w:t xml:space="preserve">Al contrario, riaprire il mandato </w:t>
      </w:r>
      <w:r w:rsidR="00DB5184">
        <w:rPr>
          <w:lang w:val="it-IT"/>
        </w:rPr>
        <w:t>aprirebbe</w:t>
      </w:r>
      <w:r>
        <w:rPr>
          <w:lang w:val="it-IT"/>
        </w:rPr>
        <w:t xml:space="preserve"> a</w:t>
      </w:r>
      <w:r w:rsidRPr="00F4002D">
        <w:rPr>
          <w:lang w:val="it-IT"/>
        </w:rPr>
        <w:t xml:space="preserve"> proposte che</w:t>
      </w:r>
      <w:r w:rsidR="000C3D35">
        <w:rPr>
          <w:lang w:val="it-IT"/>
        </w:rPr>
        <w:t>,</w:t>
      </w:r>
      <w:r w:rsidRPr="00F4002D">
        <w:rPr>
          <w:lang w:val="it-IT"/>
        </w:rPr>
        <w:t xml:space="preserve"> </w:t>
      </w:r>
      <w:r w:rsidR="000C3D35">
        <w:rPr>
          <w:lang w:val="it-IT"/>
        </w:rPr>
        <w:t xml:space="preserve">tramite l’illusoria liberalizzazione rappresentata dall’estensione del </w:t>
      </w:r>
      <w:r w:rsidRPr="00F4002D">
        <w:rPr>
          <w:lang w:val="it-IT"/>
        </w:rPr>
        <w:t>principio del Paese di Origine (</w:t>
      </w:r>
      <w:proofErr w:type="spellStart"/>
      <w:r w:rsidRPr="00F4002D">
        <w:rPr>
          <w:lang w:val="it-IT"/>
        </w:rPr>
        <w:t>CoO</w:t>
      </w:r>
      <w:proofErr w:type="spellEnd"/>
      <w:r w:rsidRPr="00F4002D">
        <w:rPr>
          <w:lang w:val="it-IT"/>
        </w:rPr>
        <w:t>)</w:t>
      </w:r>
      <w:r w:rsidR="00DB5184">
        <w:rPr>
          <w:lang w:val="it-IT"/>
        </w:rPr>
        <w:t>,</w:t>
      </w:r>
      <w:r w:rsidRPr="00F4002D">
        <w:rPr>
          <w:lang w:val="it-IT"/>
        </w:rPr>
        <w:t xml:space="preserve"> </w:t>
      </w:r>
      <w:r w:rsidR="000C3D35">
        <w:rPr>
          <w:lang w:val="it-IT"/>
        </w:rPr>
        <w:t xml:space="preserve">porterebbero a </w:t>
      </w:r>
      <w:r w:rsidR="000C3D35">
        <w:rPr>
          <w:u w:val="single"/>
          <w:lang w:val="it-IT"/>
        </w:rPr>
        <w:t xml:space="preserve">meno </w:t>
      </w:r>
      <w:r w:rsidRPr="00F4002D">
        <w:rPr>
          <w:u w:val="single"/>
          <w:lang w:val="it-IT"/>
        </w:rPr>
        <w:t xml:space="preserve">scelta per </w:t>
      </w:r>
      <w:r>
        <w:rPr>
          <w:u w:val="single"/>
          <w:lang w:val="it-IT"/>
        </w:rPr>
        <w:t>i</w:t>
      </w:r>
      <w:r w:rsidRPr="00F4002D">
        <w:rPr>
          <w:u w:val="single"/>
          <w:lang w:val="it-IT"/>
        </w:rPr>
        <w:t xml:space="preserve"> consumatori</w:t>
      </w:r>
      <w:r w:rsidR="00AC632F">
        <w:rPr>
          <w:u w:val="single"/>
          <w:lang w:val="it-IT"/>
        </w:rPr>
        <w:t xml:space="preserve"> a prezzi più elevati</w:t>
      </w:r>
      <w:r w:rsidRPr="00F4002D">
        <w:rPr>
          <w:u w:val="single"/>
          <w:lang w:val="it-IT"/>
        </w:rPr>
        <w:t xml:space="preserve">, </w:t>
      </w:r>
      <w:r w:rsidR="00BE0CC1">
        <w:rPr>
          <w:u w:val="single"/>
          <w:lang w:val="it-IT"/>
        </w:rPr>
        <w:t xml:space="preserve">minore </w:t>
      </w:r>
      <w:r w:rsidRPr="00F4002D">
        <w:rPr>
          <w:u w:val="single"/>
          <w:lang w:val="it-IT"/>
        </w:rPr>
        <w:t xml:space="preserve">diversità culturale e linguistica, </w:t>
      </w:r>
      <w:r w:rsidR="00DB5184">
        <w:rPr>
          <w:u w:val="single"/>
          <w:lang w:val="it-IT"/>
        </w:rPr>
        <w:t xml:space="preserve">un abbassamento della </w:t>
      </w:r>
      <w:r w:rsidRPr="00F4002D">
        <w:rPr>
          <w:u w:val="single"/>
          <w:lang w:val="it-IT"/>
        </w:rPr>
        <w:t>qualità dei contenuti d</w:t>
      </w:r>
      <w:r w:rsidR="00DB5184">
        <w:rPr>
          <w:u w:val="single"/>
          <w:lang w:val="it-IT"/>
        </w:rPr>
        <w:t xml:space="preserve">isponibili, offerti </w:t>
      </w:r>
      <w:r>
        <w:rPr>
          <w:u w:val="single"/>
          <w:lang w:val="it-IT"/>
        </w:rPr>
        <w:t xml:space="preserve">da un </w:t>
      </w:r>
      <w:r w:rsidRPr="00F4002D">
        <w:rPr>
          <w:u w:val="single"/>
          <w:lang w:val="it-IT"/>
        </w:rPr>
        <w:t xml:space="preserve">numero </w:t>
      </w:r>
      <w:r w:rsidR="00DB5184">
        <w:rPr>
          <w:u w:val="single"/>
          <w:lang w:val="it-IT"/>
        </w:rPr>
        <w:t xml:space="preserve">sempre </w:t>
      </w:r>
      <w:r>
        <w:rPr>
          <w:u w:val="single"/>
          <w:lang w:val="it-IT"/>
        </w:rPr>
        <w:t xml:space="preserve">inferiore </w:t>
      </w:r>
      <w:r w:rsidRPr="00F4002D">
        <w:rPr>
          <w:u w:val="single"/>
          <w:lang w:val="it-IT"/>
        </w:rPr>
        <w:t xml:space="preserve">di </w:t>
      </w:r>
      <w:r w:rsidR="0068113B">
        <w:rPr>
          <w:u w:val="single"/>
          <w:lang w:val="it-IT"/>
        </w:rPr>
        <w:t xml:space="preserve">produttori e </w:t>
      </w:r>
      <w:r w:rsidR="00BE0CC1">
        <w:rPr>
          <w:u w:val="single"/>
          <w:lang w:val="it-IT"/>
        </w:rPr>
        <w:t>broadcaster</w:t>
      </w:r>
      <w:r w:rsidRPr="000224FD">
        <w:rPr>
          <w:u w:val="single"/>
          <w:lang w:val="it-IT"/>
        </w:rPr>
        <w:t>.</w:t>
      </w:r>
      <w:r w:rsidR="00674854" w:rsidRPr="000224FD">
        <w:rPr>
          <w:u w:val="single"/>
          <w:lang w:val="it-IT"/>
        </w:rPr>
        <w:t xml:space="preserve"> </w:t>
      </w:r>
      <w:r w:rsidR="00DB5184">
        <w:rPr>
          <w:u w:val="single"/>
          <w:lang w:val="it-IT"/>
        </w:rPr>
        <w:t>Sia la produzione che la</w:t>
      </w:r>
      <w:r w:rsidR="00E64D59" w:rsidRPr="000224FD">
        <w:rPr>
          <w:u w:val="single"/>
          <w:lang w:val="it-IT"/>
        </w:rPr>
        <w:t xml:space="preserve"> disponibilità </w:t>
      </w:r>
      <w:r w:rsidR="000224FD" w:rsidRPr="000224FD">
        <w:rPr>
          <w:u w:val="single"/>
          <w:lang w:val="it-IT"/>
        </w:rPr>
        <w:t>di contenuti locali e di qualità</w:t>
      </w:r>
      <w:r w:rsidR="00BE0CC1">
        <w:rPr>
          <w:u w:val="single"/>
          <w:lang w:val="it-IT"/>
        </w:rPr>
        <w:t xml:space="preserve"> sarebber</w:t>
      </w:r>
      <w:r w:rsidR="000224FD" w:rsidRPr="000224FD">
        <w:rPr>
          <w:u w:val="single"/>
          <w:lang w:val="it-IT"/>
        </w:rPr>
        <w:t>o negativamente colpite da questa decisione</w:t>
      </w:r>
      <w:r w:rsidR="000224FD" w:rsidRPr="000224FD">
        <w:rPr>
          <w:lang w:val="it-IT"/>
        </w:rPr>
        <w:t xml:space="preserve">. Riaprire il mandato </w:t>
      </w:r>
      <w:r w:rsidR="00250FFB">
        <w:rPr>
          <w:lang w:val="it-IT"/>
        </w:rPr>
        <w:t>renderebbe deleterio</w:t>
      </w:r>
      <w:r w:rsidR="00250FFB" w:rsidRPr="000224FD">
        <w:rPr>
          <w:lang w:val="it-IT"/>
        </w:rPr>
        <w:t xml:space="preserve"> </w:t>
      </w:r>
      <w:r w:rsidR="000224FD" w:rsidRPr="000224FD">
        <w:rPr>
          <w:lang w:val="it-IT"/>
        </w:rPr>
        <w:t>l’impatto del Regolamento sul nostro settore.</w:t>
      </w:r>
      <w:r w:rsidR="000224FD">
        <w:rPr>
          <w:lang w:val="it-IT"/>
        </w:rPr>
        <w:t xml:space="preserve"> </w:t>
      </w:r>
    </w:p>
    <w:p w:rsidR="0002061D" w:rsidRDefault="0002061D" w:rsidP="00674854">
      <w:pPr>
        <w:pStyle w:val="Paragrafoelenco"/>
        <w:ind w:left="0"/>
        <w:jc w:val="both"/>
        <w:rPr>
          <w:lang w:val="it-IT"/>
        </w:rPr>
      </w:pPr>
    </w:p>
    <w:p w:rsidR="005C4609" w:rsidRDefault="00AC632F" w:rsidP="00674854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 xml:space="preserve">La </w:t>
      </w:r>
      <w:r w:rsidR="000C3D35">
        <w:rPr>
          <w:lang w:val="it-IT"/>
        </w:rPr>
        <w:t>proposta di</w:t>
      </w:r>
      <w:r w:rsidR="0002061D" w:rsidRPr="005C4609">
        <w:rPr>
          <w:lang w:val="it-IT"/>
        </w:rPr>
        <w:t xml:space="preserve"> </w:t>
      </w:r>
      <w:r>
        <w:rPr>
          <w:lang w:val="it-IT"/>
        </w:rPr>
        <w:t>Regolamento della Commissione</w:t>
      </w:r>
      <w:r w:rsidR="0002061D" w:rsidRPr="005C4609">
        <w:rPr>
          <w:lang w:val="it-IT"/>
        </w:rPr>
        <w:t>, lungi dall’assicurare l’</w:t>
      </w:r>
      <w:r w:rsidR="000C3D35">
        <w:rPr>
          <w:lang w:val="it-IT"/>
        </w:rPr>
        <w:t xml:space="preserve">asserito </w:t>
      </w:r>
      <w:r w:rsidR="0002061D" w:rsidRPr="005C4609">
        <w:rPr>
          <w:lang w:val="it-IT"/>
        </w:rPr>
        <w:t xml:space="preserve">ampliamento della circolazione di opere </w:t>
      </w:r>
      <w:r w:rsidR="000C3D35">
        <w:rPr>
          <w:lang w:val="it-IT"/>
        </w:rPr>
        <w:t xml:space="preserve">in Europa, </w:t>
      </w:r>
      <w:r w:rsidR="0002061D" w:rsidRPr="005C4609">
        <w:rPr>
          <w:lang w:val="it-IT"/>
        </w:rPr>
        <w:t xml:space="preserve">avrebbe </w:t>
      </w:r>
      <w:r w:rsidR="000C3D35">
        <w:rPr>
          <w:lang w:val="it-IT"/>
        </w:rPr>
        <w:t xml:space="preserve">quindi </w:t>
      </w:r>
      <w:r w:rsidR="0002061D" w:rsidRPr="005C4609">
        <w:rPr>
          <w:lang w:val="it-IT"/>
        </w:rPr>
        <w:t>l’effetto cont</w:t>
      </w:r>
      <w:r w:rsidR="005C4609" w:rsidRPr="005C4609">
        <w:rPr>
          <w:lang w:val="it-IT"/>
        </w:rPr>
        <w:t>r</w:t>
      </w:r>
      <w:r w:rsidR="0002061D" w:rsidRPr="005C4609">
        <w:rPr>
          <w:lang w:val="it-IT"/>
        </w:rPr>
        <w:t>ario</w:t>
      </w:r>
      <w:r w:rsidR="005C4609" w:rsidRPr="005C4609">
        <w:rPr>
          <w:lang w:val="it-IT"/>
        </w:rPr>
        <w:t xml:space="preserve">.  Gli interessi degli europei in viaggio saranno già, da marzo </w:t>
      </w:r>
      <w:r w:rsidR="00250FFB">
        <w:rPr>
          <w:lang w:val="it-IT"/>
        </w:rPr>
        <w:t>20</w:t>
      </w:r>
      <w:r w:rsidR="005C4609" w:rsidRPr="005C4609">
        <w:rPr>
          <w:lang w:val="it-IT"/>
        </w:rPr>
        <w:t xml:space="preserve">18, garantiti dal </w:t>
      </w:r>
      <w:r w:rsidR="00250FFB">
        <w:rPr>
          <w:lang w:val="it-IT"/>
        </w:rPr>
        <w:t>R</w:t>
      </w:r>
      <w:r w:rsidR="005C4609" w:rsidRPr="005C4609">
        <w:rPr>
          <w:lang w:val="it-IT"/>
        </w:rPr>
        <w:t xml:space="preserve">egolamento Portabilità; gli interessi dei cittadini residenti in altri Stati Membri non </w:t>
      </w:r>
      <w:r>
        <w:rPr>
          <w:lang w:val="it-IT"/>
        </w:rPr>
        <w:t xml:space="preserve">saranno </w:t>
      </w:r>
      <w:r w:rsidR="005C4609" w:rsidRPr="005C4609">
        <w:rPr>
          <w:lang w:val="it-IT"/>
        </w:rPr>
        <w:t xml:space="preserve">certo assistiti da regole che </w:t>
      </w:r>
      <w:r>
        <w:rPr>
          <w:lang w:val="it-IT"/>
        </w:rPr>
        <w:t>ridurranno l’offerta audiovisiva impedendone la diversificazione</w:t>
      </w:r>
      <w:r w:rsidR="000C3D35">
        <w:rPr>
          <w:lang w:val="it-IT"/>
        </w:rPr>
        <w:t>.</w:t>
      </w:r>
      <w:r w:rsidR="005C4609">
        <w:rPr>
          <w:lang w:val="it-IT"/>
        </w:rPr>
        <w:t xml:space="preserve"> </w:t>
      </w:r>
    </w:p>
    <w:p w:rsidR="005C4609" w:rsidRDefault="005C4609" w:rsidP="00674854">
      <w:pPr>
        <w:pStyle w:val="Paragrafoelenco"/>
        <w:ind w:left="0"/>
        <w:jc w:val="both"/>
        <w:rPr>
          <w:lang w:val="it-IT"/>
        </w:rPr>
      </w:pPr>
    </w:p>
    <w:p w:rsidR="0002061D" w:rsidRPr="005C4609" w:rsidRDefault="0044135A" w:rsidP="00674854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È</w:t>
      </w:r>
      <w:bookmarkStart w:id="0" w:name="_GoBack"/>
      <w:bookmarkEnd w:id="0"/>
      <w:r w:rsidR="000C3D35">
        <w:rPr>
          <w:lang w:val="it-IT"/>
        </w:rPr>
        <w:t xml:space="preserve"> poi del tutto falso </w:t>
      </w:r>
      <w:r w:rsidR="005C4609">
        <w:rPr>
          <w:lang w:val="it-IT"/>
        </w:rPr>
        <w:t xml:space="preserve">che la posizione adottata da JURI impedirebbe </w:t>
      </w:r>
      <w:r w:rsidR="000C3D35">
        <w:rPr>
          <w:lang w:val="it-IT"/>
        </w:rPr>
        <w:t xml:space="preserve">ai cittadini </w:t>
      </w:r>
      <w:r w:rsidR="005C4609">
        <w:rPr>
          <w:lang w:val="it-IT"/>
        </w:rPr>
        <w:t xml:space="preserve">l’accesso transfrontaliero ad opere audiovisive (con </w:t>
      </w:r>
      <w:r w:rsidR="006D6064">
        <w:rPr>
          <w:lang w:val="it-IT"/>
        </w:rPr>
        <w:t xml:space="preserve">la sola </w:t>
      </w:r>
      <w:r w:rsidR="005C4609">
        <w:rPr>
          <w:lang w:val="it-IT"/>
        </w:rPr>
        <w:t xml:space="preserve">eccezione di </w:t>
      </w:r>
      <w:r w:rsidR="005C4609" w:rsidRPr="006D6064">
        <w:rPr>
          <w:i/>
          <w:lang w:val="it-IT"/>
        </w:rPr>
        <w:t>news</w:t>
      </w:r>
      <w:r w:rsidR="005C4609">
        <w:rPr>
          <w:lang w:val="it-IT"/>
        </w:rPr>
        <w:t xml:space="preserve"> e </w:t>
      </w:r>
      <w:proofErr w:type="spellStart"/>
      <w:r w:rsidR="005C4609" w:rsidRPr="006D6064">
        <w:rPr>
          <w:i/>
          <w:lang w:val="it-IT"/>
        </w:rPr>
        <w:t>current</w:t>
      </w:r>
      <w:proofErr w:type="spellEnd"/>
      <w:r w:rsidR="005C4609" w:rsidRPr="006D6064">
        <w:rPr>
          <w:i/>
          <w:lang w:val="it-IT"/>
        </w:rPr>
        <w:t xml:space="preserve"> </w:t>
      </w:r>
      <w:proofErr w:type="spellStart"/>
      <w:r w:rsidR="005C4609" w:rsidRPr="006D6064">
        <w:rPr>
          <w:i/>
          <w:lang w:val="it-IT"/>
        </w:rPr>
        <w:t>affair</w:t>
      </w:r>
      <w:r w:rsidR="006D6064" w:rsidRPr="006D6064">
        <w:rPr>
          <w:i/>
          <w:lang w:val="it-IT"/>
        </w:rPr>
        <w:t>s</w:t>
      </w:r>
      <w:proofErr w:type="spellEnd"/>
      <w:r w:rsidR="005C4609">
        <w:rPr>
          <w:lang w:val="it-IT"/>
        </w:rPr>
        <w:t xml:space="preserve">): </w:t>
      </w:r>
      <w:r w:rsidR="000C3D35">
        <w:rPr>
          <w:lang w:val="it-IT"/>
        </w:rPr>
        <w:t xml:space="preserve">già oggi sono possibili </w:t>
      </w:r>
      <w:r w:rsidR="0068113B">
        <w:rPr>
          <w:lang w:val="it-IT"/>
        </w:rPr>
        <w:t>e</w:t>
      </w:r>
      <w:r w:rsidR="00250FFB">
        <w:rPr>
          <w:lang w:val="it-IT"/>
        </w:rPr>
        <w:t xml:space="preserve"> </w:t>
      </w:r>
      <w:r w:rsidR="0068113B">
        <w:rPr>
          <w:lang w:val="it-IT"/>
        </w:rPr>
        <w:t xml:space="preserve">frequenti </w:t>
      </w:r>
      <w:r w:rsidR="000C3D35">
        <w:rPr>
          <w:lang w:val="it-IT"/>
        </w:rPr>
        <w:t xml:space="preserve">le licenze </w:t>
      </w:r>
      <w:r w:rsidR="0068113B">
        <w:rPr>
          <w:lang w:val="it-IT"/>
        </w:rPr>
        <w:t xml:space="preserve">per più territori nazionali, e in questi casi i produttori </w:t>
      </w:r>
      <w:r w:rsidR="005C4609">
        <w:rPr>
          <w:lang w:val="it-IT"/>
        </w:rPr>
        <w:t xml:space="preserve">sono </w:t>
      </w:r>
      <w:r w:rsidR="0068113B">
        <w:rPr>
          <w:lang w:val="it-IT"/>
        </w:rPr>
        <w:t xml:space="preserve">già </w:t>
      </w:r>
      <w:r w:rsidR="005C4609">
        <w:rPr>
          <w:lang w:val="it-IT"/>
        </w:rPr>
        <w:t xml:space="preserve">attrezzati per gestire le operazioni internazionali di </w:t>
      </w:r>
      <w:r w:rsidR="005C4609" w:rsidRPr="000C3D35">
        <w:rPr>
          <w:i/>
          <w:lang w:val="it-IT"/>
        </w:rPr>
        <w:t>clearance</w:t>
      </w:r>
      <w:r w:rsidR="005C4609">
        <w:rPr>
          <w:lang w:val="it-IT"/>
        </w:rPr>
        <w:t xml:space="preserve"> (le analisi di impatto </w:t>
      </w:r>
      <w:r w:rsidR="0068113B">
        <w:rPr>
          <w:lang w:val="it-IT"/>
        </w:rPr>
        <w:t>de</w:t>
      </w:r>
      <w:r w:rsidR="005C4609">
        <w:rPr>
          <w:lang w:val="it-IT"/>
        </w:rPr>
        <w:t xml:space="preserve">lla Commissione non hanno dimostrato </w:t>
      </w:r>
      <w:r w:rsidR="0068113B">
        <w:rPr>
          <w:lang w:val="it-IT"/>
        </w:rPr>
        <w:t>il contrario</w:t>
      </w:r>
      <w:r w:rsidR="005C4609">
        <w:rPr>
          <w:lang w:val="it-IT"/>
        </w:rPr>
        <w:t>).</w:t>
      </w:r>
      <w:r w:rsidR="00AC632F">
        <w:rPr>
          <w:lang w:val="it-IT"/>
        </w:rPr>
        <w:t xml:space="preserve">  </w:t>
      </w:r>
    </w:p>
    <w:p w:rsidR="0002061D" w:rsidRPr="000224FD" w:rsidRDefault="0002061D" w:rsidP="00674854">
      <w:pPr>
        <w:pStyle w:val="Paragrafoelenco"/>
        <w:ind w:left="0"/>
        <w:jc w:val="both"/>
        <w:rPr>
          <w:u w:val="single"/>
          <w:lang w:val="it-IT"/>
        </w:rPr>
      </w:pPr>
    </w:p>
    <w:p w:rsidR="00674854" w:rsidRPr="000224FD" w:rsidRDefault="000224FD" w:rsidP="00674854">
      <w:pPr>
        <w:pStyle w:val="Paragrafoelenco"/>
        <w:ind w:left="0"/>
        <w:jc w:val="both"/>
        <w:rPr>
          <w:u w:val="single"/>
          <w:lang w:val="it-IT"/>
        </w:rPr>
      </w:pPr>
      <w:r w:rsidRPr="000224FD">
        <w:rPr>
          <w:lang w:val="it-IT"/>
        </w:rPr>
        <w:t xml:space="preserve">Vorremmo </w:t>
      </w:r>
      <w:r w:rsidR="00DB5184">
        <w:rPr>
          <w:lang w:val="it-IT"/>
        </w:rPr>
        <w:t xml:space="preserve">infine </w:t>
      </w:r>
      <w:r w:rsidRPr="000224FD">
        <w:rPr>
          <w:lang w:val="it-IT"/>
        </w:rPr>
        <w:t xml:space="preserve">attirare la vostra attenzione </w:t>
      </w:r>
      <w:r w:rsidR="00DB5184">
        <w:rPr>
          <w:lang w:val="it-IT"/>
        </w:rPr>
        <w:t>su questo</w:t>
      </w:r>
      <w:r w:rsidR="00674854" w:rsidRPr="000224FD">
        <w:rPr>
          <w:lang w:val="it-IT"/>
        </w:rPr>
        <w:t xml:space="preserve"> </w:t>
      </w:r>
      <w:hyperlink r:id="rId31" w:history="1">
        <w:r w:rsidR="00674854" w:rsidRPr="000224FD">
          <w:rPr>
            <w:rStyle w:val="Collegamentoipertestuale"/>
            <w:lang w:val="it-IT"/>
          </w:rPr>
          <w:t>recent</w:t>
        </w:r>
        <w:r w:rsidRPr="000224FD">
          <w:rPr>
            <w:rStyle w:val="Collegamentoipertestuale"/>
            <w:lang w:val="it-IT"/>
          </w:rPr>
          <w:t>e</w:t>
        </w:r>
        <w:r w:rsidR="00674854" w:rsidRPr="000224FD">
          <w:rPr>
            <w:rStyle w:val="Collegamentoipertestuale"/>
            <w:lang w:val="it-IT"/>
          </w:rPr>
          <w:t xml:space="preserve"> </w:t>
        </w:r>
        <w:r w:rsidRPr="000224FD">
          <w:rPr>
            <w:rStyle w:val="Collegamentoipertestuale"/>
            <w:lang w:val="it-IT"/>
          </w:rPr>
          <w:t xml:space="preserve">studio </w:t>
        </w:r>
        <w:r w:rsidR="00674854" w:rsidRPr="000224FD">
          <w:rPr>
            <w:rStyle w:val="Collegamentoipertestuale"/>
            <w:lang w:val="it-IT"/>
          </w:rPr>
          <w:t>economic</w:t>
        </w:r>
        <w:r>
          <w:rPr>
            <w:rStyle w:val="Collegamentoipertestuale"/>
            <w:lang w:val="it-IT"/>
          </w:rPr>
          <w:t>o</w:t>
        </w:r>
      </w:hyperlink>
      <w:r w:rsidR="00674854" w:rsidRPr="000224FD">
        <w:rPr>
          <w:lang w:val="it-IT"/>
        </w:rPr>
        <w:t xml:space="preserve"> </w:t>
      </w:r>
      <w:r>
        <w:rPr>
          <w:lang w:val="it-IT"/>
        </w:rPr>
        <w:t xml:space="preserve">che conferma come l’erosione dell’esclusività territoriale risulterebbe in una perdita di welfare per i consumatori fino a 9.3 </w:t>
      </w:r>
      <w:r w:rsidR="00250FFB">
        <w:rPr>
          <w:lang w:val="it-IT"/>
        </w:rPr>
        <w:t xml:space="preserve">miliardi </w:t>
      </w:r>
      <w:r>
        <w:rPr>
          <w:lang w:val="it-IT"/>
        </w:rPr>
        <w:t xml:space="preserve">di euro per anno. </w:t>
      </w:r>
      <w:r w:rsidRPr="000224FD">
        <w:rPr>
          <w:lang w:val="it-IT"/>
        </w:rPr>
        <w:t>Il Report della Commissione</w:t>
      </w:r>
      <w:r w:rsidR="00674854" w:rsidRPr="000224FD">
        <w:rPr>
          <w:lang w:val="it-IT"/>
        </w:rPr>
        <w:t xml:space="preserve"> JURI</w:t>
      </w:r>
      <w:r w:rsidR="00802FD7">
        <w:rPr>
          <w:lang w:val="it-IT"/>
        </w:rPr>
        <w:t>,</w:t>
      </w:r>
      <w:r w:rsidR="00674854" w:rsidRPr="000224FD">
        <w:rPr>
          <w:lang w:val="it-IT"/>
        </w:rPr>
        <w:t xml:space="preserve"> </w:t>
      </w:r>
      <w:r w:rsidRPr="000224FD">
        <w:rPr>
          <w:lang w:val="it-IT"/>
        </w:rPr>
        <w:t xml:space="preserve">così come è stato votato, </w:t>
      </w:r>
      <w:r>
        <w:rPr>
          <w:u w:val="single"/>
          <w:lang w:val="it-IT"/>
        </w:rPr>
        <w:t>include</w:t>
      </w:r>
      <w:r w:rsidR="00674854" w:rsidRPr="000224FD">
        <w:rPr>
          <w:u w:val="single"/>
          <w:lang w:val="it-IT"/>
        </w:rPr>
        <w:t xml:space="preserve"> important</w:t>
      </w:r>
      <w:r>
        <w:rPr>
          <w:u w:val="single"/>
          <w:lang w:val="it-IT"/>
        </w:rPr>
        <w:t>i</w:t>
      </w:r>
      <w:r w:rsidR="00674854" w:rsidRPr="000224FD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>salvaguardie che</w:t>
      </w:r>
      <w:r w:rsidR="00674854" w:rsidRPr="000224FD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>minimizzerebbero</w:t>
      </w:r>
      <w:r w:rsidR="00674854" w:rsidRPr="000224FD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>questi effetti negativi</w:t>
      </w:r>
      <w:r w:rsidR="00674854" w:rsidRPr="000224FD">
        <w:rPr>
          <w:u w:val="single"/>
          <w:lang w:val="it-IT"/>
        </w:rPr>
        <w:t>.</w:t>
      </w:r>
    </w:p>
    <w:p w:rsidR="00674854" w:rsidRPr="000224FD" w:rsidRDefault="00250FFB" w:rsidP="00674854">
      <w:pPr>
        <w:pStyle w:val="NormaleWeb"/>
        <w:spacing w:after="16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Confidiamo</w:t>
      </w:r>
      <w:r w:rsidR="000224FD"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dunque di poter contare sul vostro continuo</w:t>
      </w:r>
      <w:r w:rsidR="00674854"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sostegno</w:t>
      </w:r>
      <w:r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 w:rsidR="000224FD">
        <w:rPr>
          <w:rFonts w:ascii="Calibri" w:hAnsi="Calibri" w:cs="Calibri"/>
          <w:b/>
          <w:color w:val="000000"/>
          <w:sz w:val="22"/>
          <w:szCs w:val="22"/>
          <w:lang w:val="it-IT"/>
        </w:rPr>
        <w:t>per i creativi europei</w:t>
      </w:r>
      <w:r w:rsidR="00674854"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 w:rsidR="000224FD">
        <w:rPr>
          <w:rFonts w:ascii="Calibri" w:hAnsi="Calibri" w:cs="Calibri"/>
          <w:b/>
          <w:color w:val="000000"/>
          <w:sz w:val="22"/>
          <w:szCs w:val="22"/>
          <w:lang w:val="it-IT"/>
        </w:rPr>
        <w:t>e</w:t>
      </w:r>
      <w:r w:rsidR="00674854"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 w:rsidR="000224FD">
        <w:rPr>
          <w:rFonts w:ascii="Calibri" w:hAnsi="Calibri" w:cs="Calibri"/>
          <w:b/>
          <w:color w:val="000000"/>
          <w:sz w:val="22"/>
          <w:szCs w:val="22"/>
          <w:lang w:val="it-IT"/>
        </w:rPr>
        <w:t>italiani</w:t>
      </w:r>
      <w:r w:rsidR="00674854"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 w:rsidR="000224FD">
        <w:rPr>
          <w:rFonts w:ascii="Calibri" w:hAnsi="Calibri" w:cs="Calibri"/>
          <w:b/>
          <w:color w:val="000000"/>
          <w:sz w:val="22"/>
          <w:szCs w:val="22"/>
          <w:lang w:val="it-IT"/>
        </w:rPr>
        <w:t>votando PER</w:t>
      </w:r>
      <w:r w:rsidR="00674854"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 w:rsidR="000224FD">
        <w:rPr>
          <w:rFonts w:ascii="Calibri" w:hAnsi="Calibri" w:cs="Calibri"/>
          <w:b/>
          <w:color w:val="000000"/>
          <w:sz w:val="22"/>
          <w:szCs w:val="22"/>
          <w:lang w:val="it-IT"/>
        </w:rPr>
        <w:t>il Mandato</w:t>
      </w:r>
      <w:r w:rsidR="00674854"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 w:rsidR="000224FD">
        <w:rPr>
          <w:rFonts w:ascii="Calibri" w:hAnsi="Calibri" w:cs="Calibri"/>
          <w:b/>
          <w:color w:val="000000"/>
          <w:sz w:val="22"/>
          <w:szCs w:val="22"/>
          <w:lang w:val="it-IT"/>
        </w:rPr>
        <w:t>in</w:t>
      </w:r>
      <w:r w:rsidR="00674854"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Plena</w:t>
      </w:r>
      <w:r w:rsidR="000224FD">
        <w:rPr>
          <w:rFonts w:ascii="Calibri" w:hAnsi="Calibri" w:cs="Calibri"/>
          <w:b/>
          <w:color w:val="000000"/>
          <w:sz w:val="22"/>
          <w:szCs w:val="22"/>
          <w:lang w:val="it-IT"/>
        </w:rPr>
        <w:t>ria</w:t>
      </w:r>
      <w:r w:rsidR="00674854" w:rsidRPr="000224FD">
        <w:rPr>
          <w:rFonts w:ascii="Calibri" w:hAnsi="Calibri" w:cs="Calibri"/>
          <w:b/>
          <w:color w:val="000000"/>
          <w:sz w:val="22"/>
          <w:szCs w:val="22"/>
          <w:lang w:val="it-IT"/>
        </w:rPr>
        <w:t>.</w:t>
      </w:r>
    </w:p>
    <w:p w:rsidR="00A31A4C" w:rsidRPr="000224FD" w:rsidRDefault="00A31A4C">
      <w:pPr>
        <w:rPr>
          <w:lang w:val="it-IT"/>
        </w:rPr>
      </w:pPr>
    </w:p>
    <w:sectPr w:rsidR="00A31A4C" w:rsidRPr="000224FD" w:rsidSect="001B3564">
      <w:headerReference w:type="default" r:id="rId32"/>
      <w:pgSz w:w="11906" w:h="16838"/>
      <w:pgMar w:top="3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30" w:rsidRDefault="00D45130" w:rsidP="00813582">
      <w:pPr>
        <w:spacing w:after="0" w:line="240" w:lineRule="auto"/>
      </w:pPr>
      <w:r>
        <w:separator/>
      </w:r>
    </w:p>
  </w:endnote>
  <w:endnote w:type="continuationSeparator" w:id="0">
    <w:p w:rsidR="00D45130" w:rsidRDefault="00D45130" w:rsidP="008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30" w:rsidRDefault="00D45130" w:rsidP="00813582">
      <w:pPr>
        <w:spacing w:after="0" w:line="240" w:lineRule="auto"/>
      </w:pPr>
      <w:r>
        <w:separator/>
      </w:r>
    </w:p>
  </w:footnote>
  <w:footnote w:type="continuationSeparator" w:id="0">
    <w:p w:rsidR="00D45130" w:rsidRDefault="00D45130" w:rsidP="0081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B4" w:rsidRDefault="00954EB4" w:rsidP="00C16692">
    <w:pPr>
      <w:pStyle w:val="Intestazione"/>
      <w:ind w:right="-188"/>
      <w:rPr>
        <w:noProof/>
        <w:lang w:val="it-IT" w:eastAsia="it-IT"/>
      </w:rPr>
    </w:pPr>
  </w:p>
  <w:p w:rsidR="00954EB4" w:rsidRDefault="00954EB4" w:rsidP="00C16692">
    <w:pPr>
      <w:pStyle w:val="Intestazione"/>
      <w:ind w:right="-1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54"/>
    <w:rsid w:val="0002061D"/>
    <w:rsid w:val="000224FD"/>
    <w:rsid w:val="0003761B"/>
    <w:rsid w:val="000C3D35"/>
    <w:rsid w:val="000E7250"/>
    <w:rsid w:val="001A510A"/>
    <w:rsid w:val="001B3564"/>
    <w:rsid w:val="001C06E6"/>
    <w:rsid w:val="001D589F"/>
    <w:rsid w:val="00223DDD"/>
    <w:rsid w:val="00250FFB"/>
    <w:rsid w:val="0044135A"/>
    <w:rsid w:val="00445370"/>
    <w:rsid w:val="00500400"/>
    <w:rsid w:val="00517D20"/>
    <w:rsid w:val="00524E7E"/>
    <w:rsid w:val="005C4609"/>
    <w:rsid w:val="00674854"/>
    <w:rsid w:val="0068113B"/>
    <w:rsid w:val="006D6064"/>
    <w:rsid w:val="007244F2"/>
    <w:rsid w:val="007B5800"/>
    <w:rsid w:val="007E2D8A"/>
    <w:rsid w:val="00802FD7"/>
    <w:rsid w:val="00813582"/>
    <w:rsid w:val="008F6695"/>
    <w:rsid w:val="00913AC3"/>
    <w:rsid w:val="00954EB4"/>
    <w:rsid w:val="00965F0E"/>
    <w:rsid w:val="009670D8"/>
    <w:rsid w:val="009E6276"/>
    <w:rsid w:val="00A31A4C"/>
    <w:rsid w:val="00A81190"/>
    <w:rsid w:val="00AC632F"/>
    <w:rsid w:val="00B02A9E"/>
    <w:rsid w:val="00B067E3"/>
    <w:rsid w:val="00BA101A"/>
    <w:rsid w:val="00BE0CC1"/>
    <w:rsid w:val="00C16692"/>
    <w:rsid w:val="00CC10DB"/>
    <w:rsid w:val="00D45130"/>
    <w:rsid w:val="00D8088E"/>
    <w:rsid w:val="00DB5184"/>
    <w:rsid w:val="00E430B8"/>
    <w:rsid w:val="00E64D59"/>
    <w:rsid w:val="00F4002D"/>
    <w:rsid w:val="00F60D76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F4C0C"/>
  <w15:docId w15:val="{CE761095-2D3A-4F8D-AC83-C597CAD5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4854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7485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7485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674854"/>
    <w:pPr>
      <w:spacing w:line="256" w:lineRule="auto"/>
      <w:ind w:left="720"/>
      <w:contextualSpacing/>
    </w:pPr>
    <w:rPr>
      <w:lang w:val="fr-F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0CC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582"/>
    <w:rPr>
      <w:rFonts w:ascii="Tahoma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813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582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13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58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cid:AC98C89A-72D8-44DA-AB9B-6289859780AC@LocalDomai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6C9C9D4033535643A52AA26DDF81AB95@eurprd08.prod.outlook.com" TargetMode="External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hyperlink" Target="https://www.oxera.com/Latest-Thinking/Publications/Reports/2016/The-impact-of-cross-border-access-to-audiovisual-c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8817-9E75-4E8B-BC4B-08B00D9A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Sky Italia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FERRAZZA Francesca - MANPOWER</dc:creator>
  <cp:lastModifiedBy>Paolo Di Reda</cp:lastModifiedBy>
  <cp:revision>3</cp:revision>
  <cp:lastPrinted>2017-12-05T15:34:00Z</cp:lastPrinted>
  <dcterms:created xsi:type="dcterms:W3CDTF">2017-12-09T10:22:00Z</dcterms:created>
  <dcterms:modified xsi:type="dcterms:W3CDTF">2017-12-09T10:22:00Z</dcterms:modified>
</cp:coreProperties>
</file>